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F1F0B" w14:textId="77777777" w:rsidR="00E762F6" w:rsidRDefault="001A39B3" w:rsidP="00CE34E2">
      <w:pPr>
        <w:spacing w:after="0"/>
      </w:pPr>
      <w:r>
        <w:rPr>
          <w:noProof/>
          <w:sz w:val="19"/>
          <w:szCs w:val="19"/>
          <w:lang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5E7C00" wp14:editId="32C7DCEC">
                <wp:simplePos x="0" y="0"/>
                <wp:positionH relativeFrom="margin">
                  <wp:posOffset>6372226</wp:posOffset>
                </wp:positionH>
                <wp:positionV relativeFrom="paragraph">
                  <wp:posOffset>8418195</wp:posOffset>
                </wp:positionV>
                <wp:extent cx="114300" cy="161925"/>
                <wp:effectExtent l="57150" t="19050" r="38100" b="104775"/>
                <wp:wrapNone/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6192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59EE7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" o:spid="_x0000_s1026" type="#_x0000_t67" style="position:absolute;margin-left:501.75pt;margin-top:662.85pt;width:9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" adj="13976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w10:wrap anchorx="margin"/>
              </v:shape>
            </w:pict>
          </mc:Fallback>
        </mc:AlternateContent>
      </w:r>
    </w:p>
    <w:tbl>
      <w:tblPr>
        <w:tblW w:w="10685" w:type="dxa"/>
        <w:jc w:val="center"/>
        <w:tblBorders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630"/>
        <w:gridCol w:w="10055"/>
      </w:tblGrid>
      <w:tr w:rsidR="00E762F6" w:rsidRPr="00E762F6" w14:paraId="7425C157" w14:textId="77777777" w:rsidTr="003949B4">
        <w:trPr>
          <w:trHeight w:val="102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8B6D5B8" w14:textId="77777777" w:rsidR="00E762F6" w:rsidRPr="00FD299D" w:rsidRDefault="00E762F6" w:rsidP="00E762F6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9:30</w:t>
            </w:r>
          </w:p>
        </w:tc>
        <w:tc>
          <w:tcPr>
            <w:tcW w:w="10055" w:type="dxa"/>
            <w:shd w:val="clear" w:color="auto" w:fill="auto"/>
            <w:vAlign w:val="center"/>
            <w:hideMark/>
          </w:tcPr>
          <w:p w14:paraId="2931BCD3" w14:textId="77777777" w:rsidR="00E762F6" w:rsidRPr="00E762F6" w:rsidRDefault="00E762F6" w:rsidP="00E762F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04657C">
              <w:rPr>
                <w:rFonts w:eastAsia="Times New Roman" w:cs="Times New Roman"/>
                <w:b/>
                <w:color w:val="7F7F7F" w:themeColor="text1" w:themeTint="80"/>
                <w:sz w:val="20"/>
                <w:szCs w:val="20"/>
                <w:lang w:eastAsia="hr-HR"/>
              </w:rPr>
              <w:t>DOLAZAK I REGISTRACIJA SUDIONIKA</w:t>
            </w:r>
          </w:p>
        </w:tc>
      </w:tr>
      <w:tr w:rsidR="00E762F6" w:rsidRPr="00E762F6" w14:paraId="7F3AF1EE" w14:textId="77777777" w:rsidTr="009E2913">
        <w:trPr>
          <w:trHeight w:val="829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7772CE0" w14:textId="77777777" w:rsidR="00E762F6" w:rsidRPr="00FD299D" w:rsidRDefault="00E762F6" w:rsidP="00E762F6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10:00</w:t>
            </w:r>
          </w:p>
        </w:tc>
        <w:tc>
          <w:tcPr>
            <w:tcW w:w="10055" w:type="dxa"/>
            <w:shd w:val="clear" w:color="auto" w:fill="auto"/>
            <w:vAlign w:val="center"/>
            <w:hideMark/>
          </w:tcPr>
          <w:p w14:paraId="62017A65" w14:textId="77777777" w:rsidR="00E762F6" w:rsidRDefault="00993524" w:rsidP="00E762F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POZDRAVNI GOVOR</w:t>
            </w:r>
            <w:r w:rsidR="00E762F6" w:rsidRPr="00E762F6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ORGANIZATORA I PARTNERA</w:t>
            </w:r>
          </w:p>
          <w:p w14:paraId="496716A7" w14:textId="77777777" w:rsidR="00487E38" w:rsidRPr="00006249" w:rsidRDefault="006F4ACB" w:rsidP="00ED1AA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A47BC8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Miodrag Šajatović, Lider</w:t>
            </w:r>
            <w:r w:rsidR="00482146" w:rsidRPr="00993524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 </w:t>
            </w:r>
          </w:p>
          <w:p w14:paraId="023C05EA" w14:textId="08CF8485" w:rsidR="00006249" w:rsidRPr="009E2913" w:rsidRDefault="00006249" w:rsidP="00ED1AA4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proofErr w:type="spellStart"/>
            <w:r w:rsidRPr="00006249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Holger</w:t>
            </w:r>
            <w:proofErr w:type="spellEnd"/>
            <w:r w:rsidRPr="00006249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Pr="00006249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Haibach</w:t>
            </w:r>
            <w:proofErr w:type="spellEnd"/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, </w:t>
            </w:r>
            <w:r w:rsidRPr="00006249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direktor Zaklade Konrad Adenauer za Hrvatsku i Sloveniju</w:t>
            </w:r>
          </w:p>
          <w:p w14:paraId="4B7C6BA8" w14:textId="6416A07D" w:rsidR="00F2154D" w:rsidRPr="009E2913" w:rsidRDefault="00F2154D" w:rsidP="009E2913">
            <w:pPr>
              <w:pStyle w:val="ListParagraph"/>
              <w:numPr>
                <w:ilvl w:val="0"/>
                <w:numId w:val="2"/>
              </w:numPr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</w:pPr>
            <w:r w:rsidRPr="00EE6136">
              <w:rPr>
                <w:rFonts w:eastAsia="Times New Roman" w:cs="Times New Roman"/>
                <w:b/>
                <w:color w:val="000000"/>
                <w:sz w:val="20"/>
                <w:szCs w:val="20"/>
                <w:lang w:val="en-GB" w:eastAsia="hr-HR"/>
              </w:rPr>
              <w:t xml:space="preserve">H.E. </w:t>
            </w:r>
            <w:proofErr w:type="spellStart"/>
            <w:r w:rsidRPr="00EE6136">
              <w:rPr>
                <w:rFonts w:eastAsia="Times New Roman" w:cs="Times New Roman"/>
                <w:b/>
                <w:color w:val="000000"/>
                <w:sz w:val="20"/>
                <w:szCs w:val="20"/>
                <w:lang w:val="en-GB" w:eastAsia="hr-HR"/>
              </w:rPr>
              <w:t>Pierfrancesco</w:t>
            </w:r>
            <w:proofErr w:type="spellEnd"/>
            <w:r w:rsidRPr="00EE6136">
              <w:rPr>
                <w:rFonts w:eastAsia="Times New Roman" w:cs="Times New Roman"/>
                <w:b/>
                <w:color w:val="000000"/>
                <w:sz w:val="20"/>
                <w:szCs w:val="20"/>
                <w:lang w:val="en-GB" w:eastAsia="hr-HR"/>
              </w:rPr>
              <w:t xml:space="preserve"> Sacco, Embassy of the Italian Republic in the Republic of Croatia, Ambassador </w:t>
            </w:r>
            <w:r w:rsidRPr="00EE6136">
              <w:rPr>
                <w:rFonts w:eastAsia="Times New Roman" w:cs="Times New Roman"/>
                <w:i/>
                <w:color w:val="808080" w:themeColor="background1" w:themeShade="80"/>
                <w:sz w:val="20"/>
                <w:szCs w:val="20"/>
                <w:lang w:val="en-GB" w:eastAsia="hr-HR"/>
              </w:rPr>
              <w:t>tbc</w:t>
            </w:r>
          </w:p>
        </w:tc>
      </w:tr>
      <w:tr w:rsidR="006C41A5" w:rsidRPr="00E762F6" w14:paraId="4FE6AC56" w14:textId="77777777" w:rsidTr="003949B4">
        <w:trPr>
          <w:trHeight w:val="386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14:paraId="136038DD" w14:textId="77777777" w:rsidR="006C41A5" w:rsidRPr="00FD299D" w:rsidRDefault="0079096B" w:rsidP="00E762F6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10:15</w:t>
            </w:r>
          </w:p>
        </w:tc>
        <w:tc>
          <w:tcPr>
            <w:tcW w:w="10055" w:type="dxa"/>
            <w:shd w:val="clear" w:color="auto" w:fill="auto"/>
            <w:vAlign w:val="center"/>
          </w:tcPr>
          <w:p w14:paraId="3C47D333" w14:textId="76D3E08C" w:rsidR="00620AD2" w:rsidRDefault="00620AD2" w:rsidP="00620AD2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hr-HR"/>
              </w:rPr>
            </w:pPr>
            <w:r w:rsidRPr="002A50D0">
              <w:rPr>
                <w:rFonts w:eastAsia="Times New Roman" w:cs="Times New Roman"/>
                <w:color w:val="808080" w:themeColor="background1" w:themeShade="80"/>
                <w:sz w:val="20"/>
                <w:szCs w:val="20"/>
                <w:lang w:eastAsia="hr-HR"/>
              </w:rPr>
              <w:t>Predavanje:</w:t>
            </w:r>
            <w:r w:rsidRPr="002A50D0">
              <w:rPr>
                <w:rFonts w:eastAsia="Times New Roman" w:cs="Times New Roman"/>
                <w:b/>
                <w:color w:val="808080" w:themeColor="background1" w:themeShade="80"/>
                <w:sz w:val="20"/>
                <w:szCs w:val="20"/>
                <w:lang w:eastAsia="hr-HR"/>
              </w:rPr>
              <w:t xml:space="preserve"> </w:t>
            </w:r>
            <w:r w:rsidR="00ED1AA4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PLANIRANJE GRADOVA BUDUĆNOSTI </w:t>
            </w:r>
          </w:p>
          <w:p w14:paraId="5EB48F34" w14:textId="5C865586" w:rsidR="0030359C" w:rsidRPr="00157358" w:rsidRDefault="00DB2658" w:rsidP="00620AD2">
            <w:pPr>
              <w:pStyle w:val="ListParagraph"/>
              <w:numPr>
                <w:ilvl w:val="0"/>
                <w:numId w:val="4"/>
              </w:numPr>
              <w:spacing w:after="0"/>
              <w:rPr>
                <w:b/>
                <w:bCs/>
                <w:sz w:val="20"/>
                <w:szCs w:val="20"/>
              </w:rPr>
            </w:pPr>
            <w:r w:rsidRPr="00DB265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 xml:space="preserve">Alisa </w:t>
            </w:r>
            <w:proofErr w:type="spellStart"/>
            <w:r w:rsidRPr="00DB265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>Aliti</w:t>
            </w:r>
            <w:proofErr w:type="spellEnd"/>
            <w:r w:rsidRPr="00DB265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 xml:space="preserve"> Vlašić</w:t>
            </w:r>
            <w:r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>,</w:t>
            </w:r>
            <w:r w:rsidRPr="00DB265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 xml:space="preserve"> konzultantica i URBACT </w:t>
            </w:r>
            <w:proofErr w:type="spellStart"/>
            <w:r w:rsidRPr="00DB265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>Lead</w:t>
            </w:r>
            <w:proofErr w:type="spellEnd"/>
            <w:r w:rsidRPr="00DB265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Pr="00DB265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>Expert</w:t>
            </w:r>
            <w:proofErr w:type="spellEnd"/>
          </w:p>
        </w:tc>
      </w:tr>
      <w:tr w:rsidR="00620AD2" w:rsidRPr="00E762F6" w14:paraId="153319BA" w14:textId="77777777" w:rsidTr="00C07221">
        <w:trPr>
          <w:trHeight w:val="2514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F6E2F0A" w14:textId="7E2C992B" w:rsidR="00620AD2" w:rsidRPr="00FD299D" w:rsidRDefault="00620AD2" w:rsidP="00620AD2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</w:t>
            </w:r>
            <w:r w:rsidR="00ED1AA4">
              <w:rPr>
                <w:sz w:val="18"/>
                <w:szCs w:val="18"/>
              </w:rPr>
              <w:t>30</w:t>
            </w:r>
          </w:p>
        </w:tc>
        <w:tc>
          <w:tcPr>
            <w:tcW w:w="10055" w:type="dxa"/>
            <w:shd w:val="clear" w:color="auto" w:fill="auto"/>
            <w:vAlign w:val="center"/>
            <w:hideMark/>
          </w:tcPr>
          <w:p w14:paraId="2E0DECAA" w14:textId="77777777" w:rsidR="00620AD2" w:rsidRPr="00E762F6" w:rsidRDefault="00620AD2" w:rsidP="00620AD2">
            <w:pPr>
              <w:spacing w:after="0" w:line="240" w:lineRule="auto"/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</w:pPr>
            <w:r w:rsidRPr="00E13AE0">
              <w:rPr>
                <w:rFonts w:eastAsia="Times New Roman" w:cs="Times New Roman"/>
                <w:bCs/>
                <w:color w:val="808080" w:themeColor="background1" w:themeShade="80"/>
                <w:sz w:val="20"/>
                <w:szCs w:val="20"/>
                <w:lang w:eastAsia="hr-HR"/>
              </w:rPr>
              <w:t>Panel:</w:t>
            </w:r>
            <w:r w:rsidRPr="00E13AE0">
              <w:rPr>
                <w:rFonts w:eastAsia="Times New Roman" w:cs="Times New Roman"/>
                <w:b/>
                <w:color w:val="808080" w:themeColor="background1" w:themeShade="80"/>
                <w:sz w:val="20"/>
                <w:szCs w:val="20"/>
                <w:lang w:eastAsia="hr-HR"/>
              </w:rPr>
              <w:t xml:space="preserve"> </w:t>
            </w:r>
            <w:r w:rsidRPr="00E762F6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INOVACIJAMA DO ODRŽIVIH GRADOVA</w:t>
            </w:r>
          </w:p>
          <w:p w14:paraId="673D0A80" w14:textId="77777777" w:rsidR="00620AD2" w:rsidRPr="00E77942" w:rsidRDefault="00620AD2" w:rsidP="00620AD2">
            <w:pPr>
              <w:spacing w:after="0" w:line="240" w:lineRule="auto"/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</w:pP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Kvalitetno upravljanje </w:t>
            </w:r>
            <w:r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na </w:t>
            </w: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>temelj</w:t>
            </w:r>
            <w:r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>u</w:t>
            </w: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 održivih strategija, odgovornost, transparentnost, sudjelovanje građana, smanjenje emisije štetnih plinova, energetska učinkovitost, </w:t>
            </w:r>
            <w:r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>gospodarenje otpadom</w:t>
            </w: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, pametna mobilnost i digitalizacija gradova ključni su čimbenici za osiguranje održivog napretka. Ova praktična rasprava u kojoj će sudjelovati čelni ljudi hrvatskih gradova predstavit će nove projekte te primjere upravljanja gradovima i inovacijama </w:t>
            </w:r>
            <w:r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>radi</w:t>
            </w: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 poboljšanja kvalitete života njihovih stanovnika.</w:t>
            </w:r>
          </w:p>
          <w:p w14:paraId="2BC8BB0D" w14:textId="1DA4B033" w:rsidR="00620AD2" w:rsidRPr="00A47BC8" w:rsidRDefault="00620AD2" w:rsidP="00620AD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</w:pPr>
            <w:r w:rsidRPr="006A7B03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Marko Filipović</w:t>
            </w:r>
            <w:r w:rsidRPr="00A47BC8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, Grad Rijeka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 </w:t>
            </w:r>
          </w:p>
          <w:p w14:paraId="4EBCA070" w14:textId="5208545E" w:rsidR="00620AD2" w:rsidRPr="00993524" w:rsidRDefault="00620AD2" w:rsidP="00620AD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/>
                <w:i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Damir Mandić, Grad Karlovac </w:t>
            </w:r>
          </w:p>
          <w:p w14:paraId="4F5B6484" w14:textId="77777777" w:rsidR="00620AD2" w:rsidRPr="00993524" w:rsidRDefault="00620AD2" w:rsidP="00620AD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</w:pPr>
            <w:r w:rsidRPr="00993524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Tomislav </w:t>
            </w:r>
            <w:bookmarkStart w:id="0" w:name="_Hlk156813789"/>
            <w:r w:rsidRPr="00993524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Tomašević</w:t>
            </w:r>
            <w:bookmarkEnd w:id="0"/>
            <w:r w:rsidRPr="00FF0A88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, Grad Zagreb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  </w:t>
            </w:r>
            <w:proofErr w:type="spellStart"/>
            <w:r w:rsidRPr="006A624E">
              <w:rPr>
                <w:rFonts w:eastAsia="Times New Roman" w:cs="Times New Roman"/>
                <w:i/>
                <w:color w:val="808080" w:themeColor="background1" w:themeShade="80"/>
                <w:sz w:val="20"/>
                <w:szCs w:val="20"/>
                <w:lang w:eastAsia="hr-HR"/>
              </w:rPr>
              <w:t>tbc</w:t>
            </w:r>
            <w:proofErr w:type="spellEnd"/>
          </w:p>
          <w:p w14:paraId="002BFC04" w14:textId="773A6D36" w:rsidR="00620AD2" w:rsidRPr="00C073EB" w:rsidRDefault="00620AD2" w:rsidP="00620AD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/>
                <w:i/>
                <w:color w:val="000000" w:themeColor="text1"/>
                <w:sz w:val="20"/>
                <w:szCs w:val="20"/>
                <w:lang w:eastAsia="hr-HR"/>
              </w:rPr>
            </w:pPr>
            <w:r w:rsidRPr="00C86435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Željko Turk, Grad Zaprešić i Udruga gradova</w:t>
            </w:r>
          </w:p>
          <w:p w14:paraId="4EE3D36F" w14:textId="624B1900" w:rsidR="00620AD2" w:rsidRPr="00E762F6" w:rsidRDefault="00620AD2" w:rsidP="00620AD2">
            <w:pPr>
              <w:spacing w:after="0" w:line="240" w:lineRule="auto"/>
              <w:ind w:left="360"/>
              <w:jc w:val="right"/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Moderator:</w:t>
            </w:r>
            <w:r w:rsidR="0035750D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 xml:space="preserve"> </w:t>
            </w:r>
            <w:r w:rsidR="00A56323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Vanja Figenwald</w:t>
            </w:r>
            <w:r w:rsidR="00D17A6D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, Lider</w:t>
            </w:r>
            <w:r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 xml:space="preserve"> </w:t>
            </w:r>
          </w:p>
        </w:tc>
      </w:tr>
      <w:tr w:rsidR="00620AD2" w:rsidRPr="00E762F6" w14:paraId="0F0B3400" w14:textId="77777777" w:rsidTr="00983A25">
        <w:trPr>
          <w:trHeight w:val="1881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14:paraId="646EBB3A" w14:textId="74DFE3B2" w:rsidR="00620AD2" w:rsidRPr="00FD299D" w:rsidRDefault="00620AD2" w:rsidP="00620AD2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11:</w:t>
            </w:r>
            <w:r w:rsidR="00CE00B8">
              <w:rPr>
                <w:sz w:val="18"/>
                <w:szCs w:val="18"/>
              </w:rPr>
              <w:t>1</w:t>
            </w:r>
            <w:r w:rsidR="00ED1AA4">
              <w:rPr>
                <w:sz w:val="18"/>
                <w:szCs w:val="18"/>
              </w:rPr>
              <w:t>5</w:t>
            </w:r>
          </w:p>
        </w:tc>
        <w:tc>
          <w:tcPr>
            <w:tcW w:w="10055" w:type="dxa"/>
            <w:shd w:val="clear" w:color="auto" w:fill="auto"/>
            <w:vAlign w:val="center"/>
          </w:tcPr>
          <w:p w14:paraId="071184ED" w14:textId="77777777" w:rsidR="00620AD2" w:rsidRDefault="00620AD2" w:rsidP="00620A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E762F6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Prezentacije: </w:t>
            </w:r>
            <w:r w:rsidRPr="00E762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INOVACIJE U SLUŽBI GRAĐANA – PAMETNA RJEŠENJA U PRAKSI </w:t>
            </w:r>
          </w:p>
          <w:p w14:paraId="46253E4E" w14:textId="77777777" w:rsidR="00620AD2" w:rsidRPr="00E77942" w:rsidRDefault="00620AD2" w:rsidP="00620AD2">
            <w:pPr>
              <w:spacing w:after="0" w:line="240" w:lineRule="auto"/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>Kako</w:t>
            </w:r>
            <w:r w:rsidRPr="00E77942"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 xml:space="preserve"> koncept pametnoga grada egzistira i napreduje u Hrvatskoj? Gradovi i gradska infrastruktura iznimno su kompleksni sustavi koji svakodnevno i učinkovito moraju odgovarati na mnog</w:t>
            </w:r>
            <w:r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>e</w:t>
            </w:r>
            <w:r w:rsidRPr="00E77942"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 xml:space="preserve"> potrebe onih zbog kojih su nastali i koji ih čine živima, a to su građani. U nizu kratkih prezentacija predstavit ćemo tvrtke koje svojim rješenjima pridonose uspješnoj integraciji inovacija te uz postojeće strategije </w:t>
            </w:r>
            <w:r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 xml:space="preserve">uvođenja </w:t>
            </w:r>
            <w:r w:rsidRPr="00E77942"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>pametnih rješenja vode do održivosti i podizanja kvalitete života u gradovima.</w:t>
            </w:r>
          </w:p>
          <w:p w14:paraId="1DD417BF" w14:textId="29665AA7" w:rsidR="00620AD2" w:rsidRPr="00C073EB" w:rsidRDefault="00620AD2" w:rsidP="00620AD2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color w:val="000000"/>
                <w:sz w:val="20"/>
                <w:szCs w:val="20"/>
                <w:lang w:eastAsia="hr-HR"/>
              </w:rPr>
            </w:pPr>
            <w:r w:rsidRPr="00C073EB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11:</w:t>
            </w:r>
            <w:r w:rsidR="00CE00B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5</w:t>
            </w:r>
            <w:r w:rsidRPr="00C073EB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– </w:t>
            </w:r>
            <w:r w:rsidR="00CE00B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11:30</w:t>
            </w:r>
            <w:r w:rsidR="00ED1AA4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Pr="00C073EB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9E2913" w:rsidRPr="0005298C">
              <w:rPr>
                <w:rFonts w:eastAsia="Times New Roman" w:cs="Times New Roman"/>
                <w:b/>
                <w:iCs/>
                <w:color w:val="632423" w:themeColor="accent2" w:themeShade="80"/>
                <w:sz w:val="20"/>
                <w:szCs w:val="20"/>
                <w:lang w:eastAsia="hr-HR"/>
              </w:rPr>
              <w:t>SMART CITY – SPLIT</w:t>
            </w:r>
            <w:r w:rsidR="009E2913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val="en-US" w:eastAsia="hr-HR"/>
              </w:rPr>
              <w:t>,</w:t>
            </w:r>
            <w:r w:rsidR="009E2913" w:rsidRPr="009E2913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val="en-US" w:eastAsia="hr-HR"/>
              </w:rPr>
              <w:t xml:space="preserve"> </w:t>
            </w:r>
            <w:r w:rsidR="00ED1AA4" w:rsidRPr="00620AD2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val="en-US" w:eastAsia="hr-HR"/>
              </w:rPr>
              <w:t xml:space="preserve">Ivica </w:t>
            </w:r>
            <w:proofErr w:type="spellStart"/>
            <w:r w:rsidR="00ED1AA4" w:rsidRPr="00620AD2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val="en-US" w:eastAsia="hr-HR"/>
              </w:rPr>
              <w:t>Puljak</w:t>
            </w:r>
            <w:proofErr w:type="spellEnd"/>
            <w:r w:rsidR="00ED1AA4" w:rsidRPr="00620AD2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val="en-US" w:eastAsia="hr-HR"/>
              </w:rPr>
              <w:t xml:space="preserve">, Grad Split </w:t>
            </w:r>
          </w:p>
          <w:p w14:paraId="6C9FB2F5" w14:textId="47DA47B4" w:rsidR="00620AD2" w:rsidRPr="00C073EB" w:rsidRDefault="00ED1AA4" w:rsidP="00620AD2">
            <w:pPr>
              <w:spacing w:after="0" w:line="240" w:lineRule="auto"/>
              <w:rPr>
                <w:rFonts w:eastAsia="Times New Roman" w:cs="Times New Roman"/>
                <w:bCs/>
                <w:i/>
                <w:color w:val="000000"/>
                <w:sz w:val="19"/>
                <w:szCs w:val="19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</w:t>
            </w:r>
            <w:r w:rsidR="00CE00B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:</w:t>
            </w:r>
            <w:r w:rsidR="00CE00B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30</w:t>
            </w:r>
            <w:r w:rsidR="00620AD2" w:rsidRPr="00C073EB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– </w:t>
            </w:r>
            <w:r w:rsidR="00CE00B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11:4</w:t>
            </w:r>
            <w:r w:rsidR="00AB02EA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0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620AD2" w:rsidRPr="00C073EB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D333DB" w:rsidRPr="0005298C">
              <w:rPr>
                <w:b/>
                <w:color w:val="632423" w:themeColor="accent2" w:themeShade="80"/>
                <w:sz w:val="20"/>
                <w:szCs w:val="20"/>
              </w:rPr>
              <w:t xml:space="preserve">FINANCIRANJE </w:t>
            </w:r>
            <w:r w:rsidR="00D627FC" w:rsidRPr="0005298C">
              <w:rPr>
                <w:b/>
                <w:color w:val="632423" w:themeColor="accent2" w:themeShade="80"/>
                <w:sz w:val="20"/>
                <w:szCs w:val="20"/>
              </w:rPr>
              <w:t>ODRŽIVIH PROJEKATA</w:t>
            </w:r>
            <w:r w:rsidR="00D333DB">
              <w:rPr>
                <w:b/>
                <w:sz w:val="20"/>
                <w:szCs w:val="20"/>
              </w:rPr>
              <w:t xml:space="preserve">, </w:t>
            </w:r>
            <w:r w:rsidR="00D627FC" w:rsidRPr="00D627FC">
              <w:rPr>
                <w:b/>
                <w:sz w:val="20"/>
                <w:szCs w:val="20"/>
              </w:rPr>
              <w:t>Josip Pavković</w:t>
            </w:r>
            <w:r w:rsidR="00D627FC">
              <w:rPr>
                <w:b/>
                <w:sz w:val="20"/>
                <w:szCs w:val="20"/>
              </w:rPr>
              <w:t xml:space="preserve">, </w:t>
            </w:r>
            <w:r w:rsidR="00D333DB">
              <w:rPr>
                <w:b/>
                <w:sz w:val="20"/>
                <w:szCs w:val="20"/>
              </w:rPr>
              <w:t>HBOR</w:t>
            </w:r>
          </w:p>
          <w:p w14:paraId="11729A17" w14:textId="3EE8E01F" w:rsidR="00620AD2" w:rsidRDefault="00CE00B8" w:rsidP="00620AD2">
            <w:pPr>
              <w:spacing w:after="0" w:line="240" w:lineRule="auto"/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11:4</w:t>
            </w:r>
            <w:r w:rsidR="00AB02EA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0</w:t>
            </w:r>
            <w:r w:rsidR="00620AD2" w:rsidRPr="00C073EB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– 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</w:t>
            </w:r>
            <w:r w:rsidR="00AB02EA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:</w:t>
            </w:r>
            <w:r w:rsidR="00AB02EA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55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620AD2" w:rsidRPr="00C073EB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9E2913" w:rsidRPr="0005298C">
              <w:rPr>
                <w:rFonts w:eastAsia="Times New Roman" w:cs="Times New Roman"/>
                <w:b/>
                <w:iCs/>
                <w:color w:val="632423" w:themeColor="accent2" w:themeShade="80"/>
                <w:sz w:val="20"/>
                <w:szCs w:val="20"/>
                <w:lang w:eastAsia="hr-HR"/>
              </w:rPr>
              <w:t>SMART CITY – DUBROVNIK</w:t>
            </w:r>
            <w:r w:rsidR="009E2913">
              <w:rPr>
                <w:rFonts w:eastAsia="Times New Roman" w:cs="Times New Roman"/>
                <w:b/>
                <w:iCs/>
                <w:color w:val="000000"/>
                <w:sz w:val="20"/>
                <w:szCs w:val="20"/>
                <w:lang w:eastAsia="hr-HR"/>
              </w:rPr>
              <w:t>,</w:t>
            </w:r>
            <w:r w:rsidR="009E2913" w:rsidRPr="00983397">
              <w:rPr>
                <w:rFonts w:eastAsia="Times New Roman" w:cs="Times New Roman"/>
                <w:b/>
                <w:iCs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ED1AA4" w:rsidRPr="00983397">
              <w:rPr>
                <w:rFonts w:eastAsia="Times New Roman" w:cs="Times New Roman"/>
                <w:b/>
                <w:iCs/>
                <w:color w:val="000000"/>
                <w:sz w:val="20"/>
                <w:szCs w:val="20"/>
                <w:lang w:eastAsia="hr-HR"/>
              </w:rPr>
              <w:t xml:space="preserve">Mato </w:t>
            </w:r>
            <w:bookmarkStart w:id="1" w:name="_Hlk156814191"/>
            <w:r w:rsidR="00ED1AA4" w:rsidRPr="00983397">
              <w:rPr>
                <w:rFonts w:eastAsia="Times New Roman" w:cs="Times New Roman"/>
                <w:b/>
                <w:iCs/>
                <w:color w:val="000000"/>
                <w:sz w:val="20"/>
                <w:szCs w:val="20"/>
                <w:lang w:eastAsia="hr-HR"/>
              </w:rPr>
              <w:t>Franković</w:t>
            </w:r>
            <w:bookmarkEnd w:id="1"/>
            <w:r w:rsidR="00ED1AA4" w:rsidRPr="00983397">
              <w:rPr>
                <w:rFonts w:eastAsia="Times New Roman" w:cs="Times New Roman"/>
                <w:b/>
                <w:iCs/>
                <w:color w:val="000000"/>
                <w:sz w:val="20"/>
                <w:szCs w:val="20"/>
                <w:lang w:eastAsia="hr-HR"/>
              </w:rPr>
              <w:t>, Grad Dubrovnik</w:t>
            </w:r>
          </w:p>
          <w:p w14:paraId="5627591B" w14:textId="11561889" w:rsidR="00620AD2" w:rsidRDefault="00AB02EA" w:rsidP="00620A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11</w:t>
            </w:r>
            <w:r w:rsidR="00620AD2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: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55</w:t>
            </w:r>
            <w:r w:rsidR="00620AD2" w:rsidRPr="00C073EB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– 12: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0</w:t>
            </w:r>
            <w:r w:rsidR="00CE00B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5</w:t>
            </w:r>
            <w:r w:rsidR="00620AD2" w:rsidRPr="00C073EB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7A08E7" w:rsidRPr="0005298C">
              <w:rPr>
                <w:b/>
                <w:color w:val="632423" w:themeColor="accent2" w:themeShade="80"/>
                <w:sz w:val="20"/>
                <w:szCs w:val="20"/>
              </w:rPr>
              <w:t>DIGITALNI GRAD</w:t>
            </w:r>
            <w:r w:rsidR="007A08E7">
              <w:rPr>
                <w:b/>
                <w:sz w:val="20"/>
                <w:szCs w:val="20"/>
              </w:rPr>
              <w:t xml:space="preserve">, </w:t>
            </w:r>
            <w:r w:rsidR="007A08E7" w:rsidRPr="007A08E7">
              <w:rPr>
                <w:b/>
                <w:sz w:val="20"/>
                <w:szCs w:val="20"/>
              </w:rPr>
              <w:t xml:space="preserve">Hrvoje </w:t>
            </w:r>
            <w:proofErr w:type="spellStart"/>
            <w:r w:rsidR="007A08E7" w:rsidRPr="007A08E7">
              <w:rPr>
                <w:b/>
                <w:sz w:val="20"/>
                <w:szCs w:val="20"/>
              </w:rPr>
              <w:t>Sagrak</w:t>
            </w:r>
            <w:proofErr w:type="spellEnd"/>
            <w:r w:rsidR="007A08E7">
              <w:rPr>
                <w:b/>
                <w:sz w:val="20"/>
                <w:szCs w:val="20"/>
              </w:rPr>
              <w:t xml:space="preserve"> i </w:t>
            </w:r>
            <w:r w:rsidR="007A08E7" w:rsidRPr="007A08E7">
              <w:rPr>
                <w:b/>
                <w:sz w:val="20"/>
                <w:szCs w:val="20"/>
              </w:rPr>
              <w:t>Filip Tončić</w:t>
            </w:r>
            <w:r w:rsidR="007A08E7">
              <w:rPr>
                <w:b/>
                <w:sz w:val="20"/>
                <w:szCs w:val="20"/>
              </w:rPr>
              <w:t xml:space="preserve">, </w:t>
            </w:r>
            <w:proofErr w:type="spellStart"/>
            <w:r w:rsidR="007A08E7">
              <w:rPr>
                <w:b/>
                <w:sz w:val="20"/>
                <w:szCs w:val="20"/>
              </w:rPr>
              <w:t>InfoDom</w:t>
            </w:r>
            <w:proofErr w:type="spellEnd"/>
          </w:p>
          <w:p w14:paraId="3E925672" w14:textId="4373979E" w:rsidR="00620AD2" w:rsidRPr="001861D8" w:rsidRDefault="00620AD2" w:rsidP="00620AD2">
            <w:pPr>
              <w:spacing w:after="0"/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12:</w:t>
            </w:r>
            <w:r w:rsidR="00AB02EA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0</w:t>
            </w:r>
            <w:r w:rsidR="00CE00B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5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– 12:</w:t>
            </w:r>
            <w:r w:rsidR="00AB02EA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15</w:t>
            </w:r>
            <w:r w:rsidR="00ED1AA4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05298C" w:rsidRPr="0005298C">
              <w:rPr>
                <w:b/>
                <w:color w:val="632423" w:themeColor="accent2" w:themeShade="80"/>
                <w:sz w:val="20"/>
                <w:szCs w:val="20"/>
              </w:rPr>
              <w:t>RJEŠENJA ZA SIGURNE I ODRŽIVE GRADOVE</w:t>
            </w:r>
            <w:r w:rsidR="0005298C">
              <w:rPr>
                <w:b/>
                <w:sz w:val="20"/>
                <w:szCs w:val="20"/>
              </w:rPr>
              <w:t xml:space="preserve">, </w:t>
            </w:r>
            <w:r w:rsidR="0005298C" w:rsidRPr="0005298C">
              <w:rPr>
                <w:b/>
                <w:sz w:val="20"/>
                <w:szCs w:val="20"/>
              </w:rPr>
              <w:t>Branimir Šteko, KONČAR – Digital</w:t>
            </w:r>
          </w:p>
        </w:tc>
      </w:tr>
      <w:tr w:rsidR="00620AD2" w:rsidRPr="00E762F6" w14:paraId="7D82DC1B" w14:textId="77777777" w:rsidTr="003949B4">
        <w:trPr>
          <w:trHeight w:val="161"/>
          <w:jc w:val="center"/>
        </w:trPr>
        <w:tc>
          <w:tcPr>
            <w:tcW w:w="630" w:type="dxa"/>
            <w:shd w:val="clear" w:color="auto" w:fill="F2F2F2" w:themeFill="background1" w:themeFillShade="F2"/>
            <w:noWrap/>
            <w:vAlign w:val="center"/>
          </w:tcPr>
          <w:p w14:paraId="4CBFD17E" w14:textId="2D401BCF" w:rsidR="00620AD2" w:rsidRPr="00FD299D" w:rsidRDefault="00620AD2" w:rsidP="00620AD2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</w:t>
            </w:r>
            <w:r w:rsidR="00AB02EA">
              <w:rPr>
                <w:sz w:val="18"/>
                <w:szCs w:val="18"/>
              </w:rPr>
              <w:t>30</w:t>
            </w:r>
          </w:p>
        </w:tc>
        <w:tc>
          <w:tcPr>
            <w:tcW w:w="10055" w:type="dxa"/>
            <w:shd w:val="clear" w:color="auto" w:fill="F2F2F2" w:themeFill="background1" w:themeFillShade="F2"/>
            <w:vAlign w:val="center"/>
          </w:tcPr>
          <w:p w14:paraId="75D4BDD0" w14:textId="77777777" w:rsidR="00620AD2" w:rsidRPr="00E762F6" w:rsidRDefault="00620AD2" w:rsidP="00620AD2">
            <w:pPr>
              <w:spacing w:after="0" w:line="240" w:lineRule="auto"/>
              <w:rPr>
                <w:rFonts w:eastAsia="Times New Roman" w:cs="Times New Roman"/>
                <w:b/>
                <w:color w:val="CC33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/>
                <w:color w:val="C00000"/>
                <w:sz w:val="20"/>
                <w:szCs w:val="20"/>
                <w:lang w:eastAsia="hr-HR"/>
              </w:rPr>
              <w:t>RUČAK I NETWORKING</w:t>
            </w:r>
          </w:p>
        </w:tc>
      </w:tr>
      <w:tr w:rsidR="00620AD2" w:rsidRPr="00E762F6" w14:paraId="3CB0CA68" w14:textId="77777777" w:rsidTr="003103D9">
        <w:trPr>
          <w:trHeight w:val="161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14:paraId="17949866" w14:textId="7E35AE41" w:rsidR="00620AD2" w:rsidRDefault="00620AD2" w:rsidP="00620AD2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</w:t>
            </w:r>
            <w:r w:rsidR="00AB02EA">
              <w:rPr>
                <w:sz w:val="18"/>
                <w:szCs w:val="18"/>
              </w:rPr>
              <w:t>25</w:t>
            </w:r>
          </w:p>
        </w:tc>
        <w:tc>
          <w:tcPr>
            <w:tcW w:w="10055" w:type="dxa"/>
            <w:shd w:val="clear" w:color="auto" w:fill="auto"/>
            <w:vAlign w:val="center"/>
          </w:tcPr>
          <w:p w14:paraId="4FAF9161" w14:textId="20A27F40" w:rsidR="009E2913" w:rsidRDefault="00620AD2" w:rsidP="00620AD2">
            <w:p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i/>
                <w:color w:val="808080" w:themeColor="background1" w:themeShade="80"/>
                <w:sz w:val="20"/>
                <w:szCs w:val="20"/>
                <w:lang w:eastAsia="hr-HR"/>
              </w:rPr>
              <w:t>Predavanj</w:t>
            </w:r>
            <w:r w:rsidR="00BC796A">
              <w:rPr>
                <w:rFonts w:eastAsia="Times New Roman" w:cs="Times New Roman"/>
                <w:i/>
                <w:color w:val="808080" w:themeColor="background1" w:themeShade="80"/>
                <w:sz w:val="20"/>
                <w:szCs w:val="20"/>
                <w:lang w:eastAsia="hr-HR"/>
              </w:rPr>
              <w:t>a</w:t>
            </w:r>
            <w:r w:rsidRPr="00620AD2">
              <w:rPr>
                <w:rFonts w:eastAsia="Times New Roman" w:cs="Times New Roman"/>
                <w:color w:val="808080" w:themeColor="background1" w:themeShade="80"/>
                <w:sz w:val="20"/>
                <w:szCs w:val="20"/>
                <w:lang w:eastAsia="hr-HR"/>
              </w:rPr>
              <w:t>:</w:t>
            </w:r>
            <w:r w:rsidRPr="00620AD2">
              <w:rPr>
                <w:rFonts w:eastAsia="Times New Roman" w:cs="Times New Roman"/>
                <w:b/>
                <w:color w:val="808080" w:themeColor="background1" w:themeShade="80"/>
                <w:sz w:val="20"/>
                <w:szCs w:val="20"/>
                <w:lang w:eastAsia="hr-HR"/>
              </w:rPr>
              <w:t xml:space="preserve"> </w:t>
            </w:r>
            <w:r w:rsidRPr="00620AD2">
              <w:rPr>
                <w:rFonts w:eastAsia="Times New Roman" w:cs="Times New Roman"/>
                <w:b/>
                <w:sz w:val="20"/>
                <w:szCs w:val="20"/>
                <w:highlight w:val="lightGray"/>
                <w:lang w:eastAsia="hr-HR"/>
              </w:rPr>
              <w:t>MEĐ</w:t>
            </w:r>
            <w:r w:rsidR="000A4EA9">
              <w:rPr>
                <w:rFonts w:eastAsia="Times New Roman" w:cs="Times New Roman"/>
                <w:b/>
                <w:sz w:val="20"/>
                <w:szCs w:val="20"/>
                <w:highlight w:val="lightGray"/>
                <w:lang w:eastAsia="hr-HR"/>
              </w:rPr>
              <w:t>U</w:t>
            </w:r>
            <w:r w:rsidRPr="00620AD2">
              <w:rPr>
                <w:rFonts w:eastAsia="Times New Roman" w:cs="Times New Roman"/>
                <w:b/>
                <w:sz w:val="20"/>
                <w:szCs w:val="20"/>
                <w:highlight w:val="lightGray"/>
                <w:lang w:eastAsia="hr-HR"/>
              </w:rPr>
              <w:t>NARODNA ISKUSTVA:</w:t>
            </w:r>
            <w:r w:rsidRPr="00620AD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 </w:t>
            </w:r>
            <w:r w:rsidR="00BC796A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ITALIJA</w:t>
            </w:r>
          </w:p>
          <w:p w14:paraId="11C0531A" w14:textId="77777777" w:rsidR="00620AD2" w:rsidRDefault="00BC796A" w:rsidP="00BC796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3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: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2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5 – 1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3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: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3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5  </w:t>
            </w:r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MODENA AUTOMOTIVE SMART AREA: DIGITAL INFRASTRUCTURES FOR NEXT-GEN MOBILITY, </w:t>
            </w:r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Marko </w:t>
            </w:r>
            <w:proofErr w:type="spellStart"/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Bertogna</w:t>
            </w:r>
            <w:proofErr w:type="spellEnd"/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, </w:t>
            </w:r>
            <w:proofErr w:type="spellStart"/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Università</w:t>
            </w:r>
            <w:proofErr w:type="spellEnd"/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di Modena e </w:t>
            </w:r>
            <w:proofErr w:type="spellStart"/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Reggio</w:t>
            </w:r>
            <w:proofErr w:type="spellEnd"/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Emilia</w:t>
            </w:r>
            <w:proofErr w:type="spellEnd"/>
            <w:r w:rsidRPr="00BC796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(UNIMORE)</w:t>
            </w:r>
          </w:p>
          <w:p w14:paraId="3AA73BE0" w14:textId="7EBA5B95" w:rsidR="00BC796A" w:rsidRPr="00BC796A" w:rsidRDefault="00BC796A" w:rsidP="00BC796A">
            <w:pPr>
              <w:spacing w:after="0" w:line="240" w:lineRule="auto"/>
              <w:rPr>
                <w:rFonts w:eastAsia="Times New Roman" w:cs="Times New Roman"/>
                <w:color w:val="808080" w:themeColor="background1" w:themeShade="8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13:25 – 13:35  </w:t>
            </w:r>
            <w:proofErr w:type="spellStart"/>
            <w:r w:rsidRPr="006A624E">
              <w:rPr>
                <w:rFonts w:eastAsia="Times New Roman" w:cs="Times New Roman"/>
                <w:i/>
                <w:color w:val="808080" w:themeColor="background1" w:themeShade="80"/>
                <w:sz w:val="20"/>
                <w:szCs w:val="20"/>
                <w:lang w:eastAsia="hr-HR"/>
              </w:rPr>
              <w:t>tbc</w:t>
            </w:r>
            <w:proofErr w:type="spellEnd"/>
          </w:p>
        </w:tc>
      </w:tr>
      <w:tr w:rsidR="00620AD2" w:rsidRPr="00E762F6" w14:paraId="11640AF9" w14:textId="77777777" w:rsidTr="003103D9">
        <w:trPr>
          <w:trHeight w:val="161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14:paraId="2042E847" w14:textId="5DFE8BE9" w:rsidR="00620AD2" w:rsidRPr="00FD299D" w:rsidRDefault="00620AD2" w:rsidP="00620AD2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</w:t>
            </w:r>
            <w:r w:rsidR="00AB02EA">
              <w:rPr>
                <w:sz w:val="18"/>
                <w:szCs w:val="18"/>
              </w:rPr>
              <w:t>4</w:t>
            </w:r>
            <w:r w:rsidR="00D011EE">
              <w:rPr>
                <w:sz w:val="18"/>
                <w:szCs w:val="18"/>
              </w:rPr>
              <w:t>5</w:t>
            </w:r>
          </w:p>
        </w:tc>
        <w:tc>
          <w:tcPr>
            <w:tcW w:w="10055" w:type="dxa"/>
            <w:shd w:val="clear" w:color="auto" w:fill="auto"/>
            <w:vAlign w:val="center"/>
          </w:tcPr>
          <w:p w14:paraId="41D5B7FF" w14:textId="209E6BDE" w:rsidR="00620AD2" w:rsidRDefault="00620AD2" w:rsidP="00620AD2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2A50D0">
              <w:rPr>
                <w:rFonts w:eastAsia="Times New Roman" w:cs="Times New Roman"/>
                <w:color w:val="808080" w:themeColor="background1" w:themeShade="80"/>
                <w:sz w:val="20"/>
                <w:szCs w:val="20"/>
                <w:lang w:eastAsia="hr-HR"/>
              </w:rPr>
              <w:t>Predavanje:</w:t>
            </w:r>
            <w:r w:rsidRPr="002A50D0">
              <w:rPr>
                <w:rFonts w:eastAsia="Times New Roman" w:cs="Times New Roman"/>
                <w:b/>
                <w:color w:val="808080" w:themeColor="background1" w:themeShade="80"/>
                <w:sz w:val="20"/>
                <w:szCs w:val="20"/>
                <w:lang w:eastAsia="hr-HR"/>
              </w:rPr>
              <w:t xml:space="preserve"> </w:t>
            </w:r>
            <w:r w:rsidR="00D333DB" w:rsidRPr="00D333DB">
              <w:rPr>
                <w:b/>
                <w:sz w:val="20"/>
                <w:szCs w:val="20"/>
              </w:rPr>
              <w:t>DEUTSCHLANDTICKET - JEDNA KARTA PUNO IZAZOVA</w:t>
            </w:r>
          </w:p>
          <w:p w14:paraId="3F008110" w14:textId="0BF2D9A1" w:rsidR="00620AD2" w:rsidRPr="00D333DB" w:rsidRDefault="00D333DB" w:rsidP="00620AD2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hr-HR"/>
              </w:rPr>
            </w:pPr>
            <w:r w:rsidRPr="00D333DB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 xml:space="preserve">Alexander </w:t>
            </w:r>
            <w:proofErr w:type="spellStart"/>
            <w:r w:rsidRPr="00D333DB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>Giegerich</w:t>
            </w:r>
            <w:proofErr w:type="spellEnd"/>
            <w:r w:rsidRPr="00D333DB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>, ATRON</w:t>
            </w:r>
            <w:r w:rsidR="006C484A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 xml:space="preserve"> Group</w:t>
            </w:r>
          </w:p>
        </w:tc>
      </w:tr>
      <w:tr w:rsidR="00620AD2" w:rsidRPr="00E762F6" w14:paraId="3D03FE71" w14:textId="77777777" w:rsidTr="003103D9">
        <w:trPr>
          <w:trHeight w:val="1384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14:paraId="4605A2DC" w14:textId="23A65A74" w:rsidR="00620AD2" w:rsidRPr="00FD299D" w:rsidRDefault="00620AD2" w:rsidP="00620AD2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AB02EA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:</w:t>
            </w:r>
            <w:r w:rsidR="00AB02EA">
              <w:rPr>
                <w:sz w:val="18"/>
                <w:szCs w:val="18"/>
              </w:rPr>
              <w:t>55</w:t>
            </w:r>
          </w:p>
        </w:tc>
        <w:tc>
          <w:tcPr>
            <w:tcW w:w="10055" w:type="dxa"/>
            <w:shd w:val="clear" w:color="auto" w:fill="auto"/>
            <w:vAlign w:val="center"/>
          </w:tcPr>
          <w:p w14:paraId="6145B8CC" w14:textId="77777777" w:rsidR="00620AD2" w:rsidRPr="00E762F6" w:rsidRDefault="00620AD2" w:rsidP="00620AD2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2A50D0">
              <w:rPr>
                <w:rFonts w:eastAsia="Times New Roman" w:cs="Times New Roman"/>
                <w:color w:val="808080" w:themeColor="background1" w:themeShade="80"/>
                <w:sz w:val="20"/>
                <w:szCs w:val="20"/>
                <w:lang w:eastAsia="hr-HR"/>
              </w:rPr>
              <w:t>Panel:</w:t>
            </w:r>
            <w:r w:rsidRPr="002A50D0">
              <w:rPr>
                <w:rFonts w:eastAsia="Times New Roman" w:cs="Times New Roman"/>
                <w:b/>
                <w:color w:val="808080" w:themeColor="background1" w:themeShade="80"/>
                <w:sz w:val="20"/>
                <w:szCs w:val="20"/>
                <w:lang w:eastAsia="hr-HR"/>
              </w:rPr>
              <w:t xml:space="preserve"> </w:t>
            </w:r>
            <w:bookmarkStart w:id="2" w:name="_Hlk156814394"/>
            <w:r w:rsidRPr="00E762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DIGITALNA TRANSFORMACIJA GRADOVA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– ZELENO I PAMETNO</w:t>
            </w:r>
            <w:bookmarkEnd w:id="2"/>
          </w:p>
          <w:p w14:paraId="4ACF5302" w14:textId="77777777" w:rsidR="00620AD2" w:rsidRDefault="00620AD2" w:rsidP="00620AD2">
            <w:pPr>
              <w:spacing w:after="0" w:line="240" w:lineRule="auto"/>
              <w:rPr>
                <w:i/>
                <w:sz w:val="17"/>
                <w:szCs w:val="17"/>
              </w:rPr>
            </w:pPr>
            <w:r w:rsidRPr="00E77942">
              <w:rPr>
                <w:i/>
                <w:sz w:val="17"/>
                <w:szCs w:val="17"/>
              </w:rPr>
              <w:t>Uzmemo li u obzir neke od segmenata koj</w:t>
            </w:r>
            <w:r>
              <w:rPr>
                <w:i/>
                <w:sz w:val="17"/>
                <w:szCs w:val="17"/>
              </w:rPr>
              <w:t>i</w:t>
            </w:r>
            <w:r w:rsidRPr="00E77942">
              <w:rPr>
                <w:i/>
                <w:sz w:val="17"/>
                <w:szCs w:val="17"/>
              </w:rPr>
              <w:t xml:space="preserve"> su u domeni gradova kao što su npr. promet, resursi (vodni i energetski),</w:t>
            </w:r>
            <w:r>
              <w:rPr>
                <w:i/>
                <w:sz w:val="17"/>
                <w:szCs w:val="17"/>
              </w:rPr>
              <w:t xml:space="preserve"> </w:t>
            </w:r>
            <w:r w:rsidRPr="00E77942">
              <w:rPr>
                <w:i/>
                <w:sz w:val="17"/>
                <w:szCs w:val="17"/>
              </w:rPr>
              <w:t xml:space="preserve">zdravlje, edukacija, turizam, planska gradnja uz korištenje pametnih materijala, uprava, jasno je da je moguće </w:t>
            </w:r>
            <w:r>
              <w:rPr>
                <w:i/>
                <w:sz w:val="17"/>
                <w:szCs w:val="17"/>
              </w:rPr>
              <w:t xml:space="preserve">napraviti znatne </w:t>
            </w:r>
            <w:r w:rsidRPr="00E77942">
              <w:rPr>
                <w:i/>
                <w:sz w:val="17"/>
                <w:szCs w:val="17"/>
              </w:rPr>
              <w:t>iskorake i promjene nabolje unaprjeđenje</w:t>
            </w:r>
            <w:r>
              <w:rPr>
                <w:i/>
                <w:sz w:val="17"/>
                <w:szCs w:val="17"/>
              </w:rPr>
              <w:t>m</w:t>
            </w:r>
            <w:r w:rsidRPr="00E77942">
              <w:rPr>
                <w:i/>
                <w:sz w:val="17"/>
                <w:szCs w:val="17"/>
              </w:rPr>
              <w:t xml:space="preserve"> usluga </w:t>
            </w:r>
            <w:r>
              <w:rPr>
                <w:i/>
                <w:sz w:val="17"/>
                <w:szCs w:val="17"/>
              </w:rPr>
              <w:t>upotrebom</w:t>
            </w:r>
            <w:r w:rsidRPr="00E77942">
              <w:rPr>
                <w:i/>
                <w:sz w:val="17"/>
                <w:szCs w:val="17"/>
              </w:rPr>
              <w:t xml:space="preserve"> pametnih tehnologija i rješenja. Kako pametna rješenja funkcioniraju u praksi? Kako do održivog razvoja urbanih sredina koristeći </w:t>
            </w:r>
            <w:r>
              <w:rPr>
                <w:i/>
                <w:sz w:val="17"/>
                <w:szCs w:val="17"/>
              </w:rPr>
              <w:t xml:space="preserve">se </w:t>
            </w:r>
            <w:r w:rsidRPr="00E77942">
              <w:rPr>
                <w:i/>
                <w:sz w:val="17"/>
                <w:szCs w:val="17"/>
              </w:rPr>
              <w:t>inovativn</w:t>
            </w:r>
            <w:r>
              <w:rPr>
                <w:i/>
                <w:sz w:val="17"/>
                <w:szCs w:val="17"/>
              </w:rPr>
              <w:t>im</w:t>
            </w:r>
            <w:r w:rsidRPr="00E77942">
              <w:rPr>
                <w:i/>
                <w:sz w:val="17"/>
                <w:szCs w:val="17"/>
              </w:rPr>
              <w:t>, digitaln</w:t>
            </w:r>
            <w:r>
              <w:rPr>
                <w:i/>
                <w:sz w:val="17"/>
                <w:szCs w:val="17"/>
              </w:rPr>
              <w:t>im</w:t>
            </w:r>
            <w:r w:rsidRPr="00E77942">
              <w:rPr>
                <w:i/>
                <w:sz w:val="17"/>
                <w:szCs w:val="17"/>
              </w:rPr>
              <w:t xml:space="preserve"> i zelen</w:t>
            </w:r>
            <w:r>
              <w:rPr>
                <w:i/>
                <w:sz w:val="17"/>
                <w:szCs w:val="17"/>
              </w:rPr>
              <w:t>im rješenjima</w:t>
            </w:r>
            <w:r w:rsidRPr="00E77942">
              <w:rPr>
                <w:i/>
                <w:sz w:val="17"/>
                <w:szCs w:val="17"/>
              </w:rPr>
              <w:t xml:space="preserve">?  </w:t>
            </w:r>
          </w:p>
          <w:p w14:paraId="0EB058F5" w14:textId="77777777" w:rsidR="00620AD2" w:rsidRDefault="00620AD2" w:rsidP="00620AD2">
            <w:pPr>
              <w:spacing w:after="0" w:line="240" w:lineRule="auto"/>
              <w:rPr>
                <w:i/>
                <w:sz w:val="17"/>
                <w:szCs w:val="17"/>
              </w:rPr>
            </w:pPr>
          </w:p>
          <w:p w14:paraId="1E5171B1" w14:textId="77777777" w:rsidR="00620AD2" w:rsidRDefault="00620AD2" w:rsidP="00620AD2">
            <w:pPr>
              <w:spacing w:after="0" w:line="240" w:lineRule="auto"/>
              <w:rPr>
                <w:i/>
                <w:sz w:val="17"/>
                <w:szCs w:val="17"/>
              </w:rPr>
            </w:pPr>
            <w:r w:rsidRPr="000B5E0B">
              <w:rPr>
                <w:i/>
                <w:sz w:val="17"/>
                <w:szCs w:val="17"/>
              </w:rPr>
              <w:t xml:space="preserve">Panel </w:t>
            </w:r>
            <w:r>
              <w:rPr>
                <w:i/>
                <w:sz w:val="17"/>
                <w:szCs w:val="17"/>
              </w:rPr>
              <w:t>I.</w:t>
            </w:r>
            <w:r w:rsidRPr="000B5E0B">
              <w:rPr>
                <w:i/>
                <w:sz w:val="17"/>
                <w:szCs w:val="17"/>
              </w:rPr>
              <w:t>:</w:t>
            </w:r>
          </w:p>
          <w:p w14:paraId="5AC70599" w14:textId="6C31E1F3" w:rsidR="00620AD2" w:rsidRDefault="00620AD2" w:rsidP="00620AD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hr-HR"/>
              </w:rPr>
            </w:pPr>
            <w:r w:rsidRPr="0029716E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Branko Dukić, Grad Zadar</w:t>
            </w:r>
            <w:r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 </w:t>
            </w:r>
          </w:p>
          <w:p w14:paraId="6D9A1D13" w14:textId="77777777" w:rsidR="00121BCE" w:rsidRPr="000B5E0B" w:rsidRDefault="00121BCE" w:rsidP="00121BC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Neven Bosilj, Grad Varaždin </w:t>
            </w:r>
          </w:p>
          <w:p w14:paraId="64D53FDC" w14:textId="3036516C" w:rsidR="006B3DC5" w:rsidRPr="00BC796A" w:rsidRDefault="006B3DC5" w:rsidP="00BC796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i/>
                <w:sz w:val="17"/>
                <w:szCs w:val="17"/>
              </w:rPr>
            </w:pPr>
            <w:r w:rsidRPr="006B3DC5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Marijana Bačić</w:t>
            </w:r>
            <w:r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, Hrvatski Telekom</w:t>
            </w:r>
          </w:p>
          <w:p w14:paraId="46B782E2" w14:textId="50D3B50B" w:rsidR="00620AD2" w:rsidRPr="006B3DC5" w:rsidRDefault="00620AD2" w:rsidP="006B3DC5">
            <w:pPr>
              <w:spacing w:after="0" w:line="240" w:lineRule="auto"/>
              <w:rPr>
                <w:i/>
                <w:sz w:val="17"/>
                <w:szCs w:val="17"/>
              </w:rPr>
            </w:pPr>
            <w:r w:rsidRPr="006B3DC5">
              <w:rPr>
                <w:i/>
                <w:sz w:val="17"/>
                <w:szCs w:val="17"/>
              </w:rPr>
              <w:t>Panel II.:</w:t>
            </w:r>
          </w:p>
          <w:p w14:paraId="74A524E2" w14:textId="63865EBC" w:rsidR="00620AD2" w:rsidRPr="00121BCE" w:rsidRDefault="00626676" w:rsidP="00620AD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hr-HR"/>
              </w:rPr>
            </w:pPr>
            <w:r w:rsidRPr="00626676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Dubravko Bilić</w:t>
            </w:r>
            <w:r w:rsidR="00620AD2" w:rsidRPr="0029716E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, Grad </w:t>
            </w:r>
            <w:r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Ludbreg</w:t>
            </w:r>
          </w:p>
          <w:p w14:paraId="1DF02608" w14:textId="6577A343" w:rsidR="00157358" w:rsidRPr="00157358" w:rsidRDefault="00157358" w:rsidP="00620AD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157358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Mirjana Puškarić</w:t>
            </w:r>
            <w:r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, </w:t>
            </w:r>
            <w:r w:rsidRPr="00157358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Grad Slunj</w:t>
            </w:r>
          </w:p>
          <w:p w14:paraId="4D47CC65" w14:textId="1CE1DDCA" w:rsidR="00620AD2" w:rsidRPr="000B5E0B" w:rsidRDefault="00BD17E7" w:rsidP="00620AD2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Dino Novosel, </w:t>
            </w:r>
            <w:proofErr w:type="spellStart"/>
            <w:r w:rsidR="00225C4C" w:rsidRPr="00225C4C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GreenWay</w:t>
            </w:r>
            <w:proofErr w:type="spellEnd"/>
            <w:r w:rsidR="00225C4C" w:rsidRPr="00225C4C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 Hrvatska</w:t>
            </w:r>
          </w:p>
          <w:p w14:paraId="0EDFDBE8" w14:textId="77777777" w:rsidR="00620AD2" w:rsidRPr="008E24A9" w:rsidRDefault="00620AD2" w:rsidP="00620AD2">
            <w:pPr>
              <w:pStyle w:val="ListParagraph"/>
              <w:spacing w:after="0" w:line="240" w:lineRule="auto"/>
              <w:jc w:val="right"/>
              <w:rPr>
                <w:rFonts w:eastAsia="Times New Roman" w:cs="Times New Roman"/>
                <w:i/>
                <w:sz w:val="20"/>
                <w:szCs w:val="20"/>
                <w:lang w:eastAsia="hr-HR"/>
              </w:rPr>
            </w:pPr>
            <w:r w:rsidRPr="008E24A9">
              <w:rPr>
                <w:rFonts w:eastAsia="Times New Roman" w:cs="Times New Roman"/>
                <w:i/>
                <w:sz w:val="20"/>
                <w:szCs w:val="20"/>
                <w:lang w:eastAsia="hr-HR"/>
              </w:rPr>
              <w:t>Moderator: Marko Ercegović, Udruga gradova</w:t>
            </w:r>
          </w:p>
        </w:tc>
      </w:tr>
      <w:tr w:rsidR="00620AD2" w:rsidRPr="00E762F6" w14:paraId="685826E1" w14:textId="77777777" w:rsidTr="00E77942">
        <w:trPr>
          <w:trHeight w:val="144"/>
          <w:jc w:val="center"/>
        </w:trPr>
        <w:tc>
          <w:tcPr>
            <w:tcW w:w="630" w:type="dxa"/>
            <w:shd w:val="clear" w:color="auto" w:fill="F2F2F2" w:themeFill="background1" w:themeFillShade="F2"/>
            <w:noWrap/>
            <w:vAlign w:val="center"/>
          </w:tcPr>
          <w:p w14:paraId="5D450081" w14:textId="168F2133" w:rsidR="00620AD2" w:rsidRDefault="00ED1AA4" w:rsidP="00620AD2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AB02EA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:</w:t>
            </w:r>
            <w:r w:rsidR="00AB02EA">
              <w:rPr>
                <w:sz w:val="18"/>
                <w:szCs w:val="18"/>
              </w:rPr>
              <w:t>55</w:t>
            </w:r>
          </w:p>
        </w:tc>
        <w:tc>
          <w:tcPr>
            <w:tcW w:w="10055" w:type="dxa"/>
            <w:shd w:val="clear" w:color="auto" w:fill="F2F2F2" w:themeFill="background1" w:themeFillShade="F2"/>
            <w:vAlign w:val="center"/>
          </w:tcPr>
          <w:p w14:paraId="3B312B55" w14:textId="77777777" w:rsidR="00620AD2" w:rsidRPr="00E762F6" w:rsidRDefault="00620AD2" w:rsidP="00620AD2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/>
                <w:color w:val="C00000"/>
                <w:sz w:val="20"/>
                <w:szCs w:val="20"/>
                <w:lang w:eastAsia="hr-HR"/>
              </w:rPr>
              <w:t>Završetak konferencije</w:t>
            </w:r>
          </w:p>
        </w:tc>
      </w:tr>
    </w:tbl>
    <w:p w14:paraId="18D87F20" w14:textId="77777777" w:rsidR="003949B4" w:rsidRDefault="003949B4"/>
    <w:p w14:paraId="30D386B4" w14:textId="36D2502B" w:rsidR="000B5E0B" w:rsidRDefault="000B5E0B" w:rsidP="00F2154D">
      <w:pPr>
        <w:tabs>
          <w:tab w:val="left" w:pos="7575"/>
        </w:tabs>
      </w:pPr>
    </w:p>
    <w:p w14:paraId="1DD75186" w14:textId="77777777" w:rsidR="00ED1AA4" w:rsidRDefault="00ED1AA4" w:rsidP="00F33584">
      <w:pPr>
        <w:spacing w:after="0"/>
      </w:pPr>
    </w:p>
    <w:tbl>
      <w:tblPr>
        <w:tblW w:w="10685" w:type="dxa"/>
        <w:jc w:val="center"/>
        <w:tblBorders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630"/>
        <w:gridCol w:w="10055"/>
      </w:tblGrid>
      <w:tr w:rsidR="00ED1AA4" w:rsidRPr="00E77942" w14:paraId="52E952DB" w14:textId="77777777" w:rsidTr="009530C9">
        <w:trPr>
          <w:trHeight w:val="271"/>
          <w:jc w:val="center"/>
        </w:trPr>
        <w:tc>
          <w:tcPr>
            <w:tcW w:w="630" w:type="dxa"/>
            <w:shd w:val="clear" w:color="auto" w:fill="F2F2F2" w:themeFill="background1" w:themeFillShade="F2"/>
            <w:noWrap/>
            <w:vAlign w:val="center"/>
          </w:tcPr>
          <w:p w14:paraId="71D31E10" w14:textId="77777777" w:rsidR="00ED1AA4" w:rsidRPr="00E77942" w:rsidRDefault="00ED1AA4" w:rsidP="009530C9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055" w:type="dxa"/>
            <w:shd w:val="clear" w:color="auto" w:fill="F2F2F2" w:themeFill="background1" w:themeFillShade="F2"/>
            <w:vAlign w:val="center"/>
          </w:tcPr>
          <w:p w14:paraId="4B3532C3" w14:textId="4C7899BE" w:rsidR="00ED1AA4" w:rsidRPr="00E77942" w:rsidRDefault="00ED1AA4" w:rsidP="009530C9">
            <w:pPr>
              <w:spacing w:after="0"/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2</w:t>
            </w:r>
            <w:r w:rsidR="00FA51BF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1</w:t>
            </w:r>
            <w:r w:rsidRPr="00E77942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.</w:t>
            </w:r>
            <w:r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 xml:space="preserve"> 3</w:t>
            </w:r>
            <w:r w:rsidRPr="00E77942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.</w:t>
            </w:r>
            <w:r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 xml:space="preserve"> </w:t>
            </w:r>
            <w:r w:rsidRPr="00E77942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202</w:t>
            </w:r>
            <w:r w:rsidR="00FA51BF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4</w:t>
            </w:r>
            <w:r w:rsidRPr="00E77942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.</w:t>
            </w:r>
            <w:r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 xml:space="preserve"> </w:t>
            </w:r>
            <w:r w:rsidRPr="00E77942">
              <w:rPr>
                <w:rFonts w:eastAsia="Times New Roman" w:cs="Times New Roman"/>
                <w:b/>
                <w:i/>
                <w:iCs/>
                <w:color w:val="C00000"/>
                <w:sz w:val="20"/>
                <w:szCs w:val="20"/>
                <w:lang w:eastAsia="hr-HR"/>
              </w:rPr>
              <w:t>ONLINE</w:t>
            </w:r>
            <w:r>
              <w:rPr>
                <w:rFonts w:eastAsia="Times New Roman" w:cs="Times New Roman"/>
                <w:b/>
                <w:i/>
                <w:iCs/>
                <w:color w:val="C00000"/>
                <w:sz w:val="20"/>
                <w:szCs w:val="20"/>
                <w:lang w:eastAsia="hr-HR"/>
              </w:rPr>
              <w:t xml:space="preserve"> </w:t>
            </w:r>
            <w:r w:rsidRPr="00A51792">
              <w:rPr>
                <w:rFonts w:eastAsia="Times New Roman" w:cs="Times New Roman"/>
                <w:i/>
                <w:iCs/>
                <w:color w:val="C00000"/>
                <w:sz w:val="20"/>
                <w:szCs w:val="20"/>
                <w:lang w:eastAsia="hr-HR"/>
              </w:rPr>
              <w:t>(ZOOM)</w:t>
            </w:r>
          </w:p>
        </w:tc>
      </w:tr>
      <w:tr w:rsidR="00ED1AA4" w:rsidRPr="00E762F6" w14:paraId="0EE1DFFB" w14:textId="77777777" w:rsidTr="009530C9">
        <w:trPr>
          <w:trHeight w:val="547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14:paraId="5C1C8A9A" w14:textId="77777777" w:rsidR="00ED1AA4" w:rsidRPr="00FD299D" w:rsidRDefault="00ED1AA4" w:rsidP="009530C9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13:00</w:t>
            </w:r>
          </w:p>
        </w:tc>
        <w:tc>
          <w:tcPr>
            <w:tcW w:w="10055" w:type="dxa"/>
            <w:shd w:val="clear" w:color="auto" w:fill="auto"/>
            <w:vAlign w:val="center"/>
          </w:tcPr>
          <w:p w14:paraId="4DFE1720" w14:textId="72C98289" w:rsidR="00ED1AA4" w:rsidRDefault="00ED1AA4" w:rsidP="009530C9">
            <w:pPr>
              <w:spacing w:after="0"/>
              <w:rPr>
                <w:rFonts w:eastAsia="Times New Roman" w:cs="Times New Roman"/>
                <w:b/>
                <w:iCs/>
                <w:color w:val="C00000"/>
                <w:lang w:eastAsia="hr-HR"/>
              </w:rPr>
            </w:pPr>
            <w:r w:rsidRPr="003B188F">
              <w:rPr>
                <w:rFonts w:eastAsia="Times New Roman" w:cs="Times New Roman"/>
                <w:iCs/>
                <w:color w:val="C00000"/>
                <w:sz w:val="20"/>
                <w:szCs w:val="20"/>
                <w:highlight w:val="lightGray"/>
                <w:lang w:eastAsia="hr-HR"/>
              </w:rPr>
              <w:t>RADIONICA</w:t>
            </w:r>
            <w:r>
              <w:rPr>
                <w:rFonts w:eastAsia="Times New Roman" w:cs="Times New Roman"/>
                <w:iCs/>
                <w:color w:val="C00000"/>
                <w:sz w:val="20"/>
                <w:szCs w:val="20"/>
                <w:highlight w:val="lightGray"/>
                <w:lang w:eastAsia="hr-HR"/>
              </w:rPr>
              <w:t xml:space="preserve"> </w:t>
            </w:r>
            <w:r>
              <w:rPr>
                <w:rFonts w:eastAsia="Times New Roman" w:cs="Times New Roman"/>
                <w:iCs/>
                <w:color w:val="C00000"/>
                <w:sz w:val="20"/>
                <w:szCs w:val="20"/>
                <w:lang w:eastAsia="hr-HR"/>
              </w:rPr>
              <w:t xml:space="preserve">: </w:t>
            </w:r>
            <w:bookmarkStart w:id="3" w:name="_Hlk156562827"/>
            <w:r w:rsidR="000A4EA9" w:rsidRPr="000A4EA9">
              <w:rPr>
                <w:rFonts w:eastAsia="Times New Roman" w:cs="Times New Roman"/>
                <w:b/>
                <w:iCs/>
                <w:color w:val="C00000"/>
                <w:lang w:eastAsia="hr-HR"/>
              </w:rPr>
              <w:t xml:space="preserve">CYBERSECURITY </w:t>
            </w:r>
            <w:r w:rsidR="000A4EA9">
              <w:rPr>
                <w:rFonts w:eastAsia="Times New Roman" w:cs="Times New Roman"/>
                <w:b/>
                <w:iCs/>
                <w:color w:val="C00000"/>
                <w:lang w:eastAsia="hr-HR"/>
              </w:rPr>
              <w:t xml:space="preserve">– ŠTO DIREKTIVA </w:t>
            </w:r>
            <w:r w:rsidR="000A4EA9" w:rsidRPr="000A4EA9">
              <w:rPr>
                <w:rFonts w:eastAsia="Times New Roman" w:cs="Times New Roman"/>
                <w:b/>
                <w:iCs/>
                <w:color w:val="C00000"/>
                <w:lang w:eastAsia="hr-HR"/>
              </w:rPr>
              <w:t xml:space="preserve">NIS2 </w:t>
            </w:r>
            <w:r w:rsidR="000A4EA9">
              <w:rPr>
                <w:rFonts w:eastAsia="Times New Roman" w:cs="Times New Roman"/>
                <w:b/>
                <w:iCs/>
                <w:color w:val="C00000"/>
                <w:lang w:eastAsia="hr-HR"/>
              </w:rPr>
              <w:t>DONOSI GRADOVIMA?</w:t>
            </w:r>
            <w:bookmarkEnd w:id="3"/>
          </w:p>
          <w:p w14:paraId="5FBD374F" w14:textId="77777777" w:rsidR="006938A2" w:rsidRPr="00B65808" w:rsidRDefault="006938A2" w:rsidP="006938A2">
            <w:pPr>
              <w:spacing w:after="0"/>
              <w:rPr>
                <w:rFonts w:eastAsia="Times New Roman" w:cs="Times New Roman"/>
                <w:b/>
                <w:i/>
                <w:iCs/>
                <w:color w:val="C00000"/>
                <w:lang w:eastAsia="hr-HR"/>
              </w:rPr>
            </w:pPr>
            <w:r w:rsidRPr="00B65808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Cilj radionice je istražiti ključne izazove i najbolje prakse vezane uz </w:t>
            </w:r>
            <w:proofErr w:type="spellStart"/>
            <w:r w:rsidRPr="00B65808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cybersecurity</w:t>
            </w:r>
            <w:proofErr w:type="spellEnd"/>
            <w:r w:rsidRPr="00B65808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u pametnim gradovima. Kroz interaktivne diskusije i primere iz prakse, sudionici će dobiti uvid u najnovije tehnologije i strategije koje se mogu primijeniti kako bi se osigurala sigurnost sustava pametnih gradova. Također, fokus će biti i na </w:t>
            </w:r>
            <w:r w:rsidRPr="00B65808">
              <w:rPr>
                <w:rStyle w:val="Strong"/>
                <w:rFonts w:cstheme="minorHAnsi"/>
                <w:i/>
                <w:iCs/>
                <w:color w:val="000000"/>
                <w:sz w:val="18"/>
                <w:szCs w:val="18"/>
              </w:rPr>
              <w:t>usklađivanju gradova</w:t>
            </w:r>
            <w:r w:rsidRPr="00B65808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s </w:t>
            </w:r>
            <w:r w:rsidRPr="00B65808">
              <w:rPr>
                <w:rStyle w:val="Strong"/>
                <w:rFonts w:cstheme="minorHAnsi"/>
                <w:i/>
                <w:iCs/>
                <w:color w:val="000000"/>
                <w:sz w:val="18"/>
                <w:szCs w:val="18"/>
              </w:rPr>
              <w:t>NIS2 direktivom</w:t>
            </w:r>
            <w:r w:rsidRPr="00B65808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, ističući korake koje gradovi trebaju poduzeti radi kako bi bili usklađeni sa odredbama i zahtjevima </w:t>
            </w:r>
            <w:r w:rsidRPr="00B65808">
              <w:rPr>
                <w:rStyle w:val="Strong"/>
                <w:rFonts w:cstheme="minorHAnsi"/>
                <w:i/>
                <w:iCs/>
                <w:color w:val="000000"/>
                <w:sz w:val="18"/>
                <w:szCs w:val="18"/>
              </w:rPr>
              <w:t>NIS2 Direktive</w:t>
            </w:r>
            <w:r w:rsidRPr="00B65808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i </w:t>
            </w:r>
            <w:r w:rsidRPr="00B65808">
              <w:rPr>
                <w:rStyle w:val="Strong"/>
                <w:rFonts w:cstheme="minorHAnsi"/>
                <w:i/>
                <w:iCs/>
                <w:color w:val="000000"/>
                <w:sz w:val="18"/>
                <w:szCs w:val="18"/>
              </w:rPr>
              <w:t>novog nacionalnog zakona o kibernetičkoj sigurnosti</w:t>
            </w:r>
            <w:r w:rsidRPr="00B65808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s posebnim naglaskom na ključne i kritične sustave i servise.</w:t>
            </w:r>
          </w:p>
          <w:p w14:paraId="78FFC2EA" w14:textId="77777777" w:rsidR="006938A2" w:rsidRPr="00B65808" w:rsidRDefault="006938A2" w:rsidP="006938A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hr-HR"/>
              </w:rPr>
            </w:pPr>
            <w:r w:rsidRPr="00B65808">
              <w:rPr>
                <w:color w:val="000000"/>
                <w:lang w:val="hr-HR"/>
              </w:rPr>
              <w:t> </w:t>
            </w:r>
            <w:r w:rsidRPr="00B658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val="hr-HR"/>
              </w:rPr>
              <w:t>Ključne točke</w:t>
            </w:r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>:</w:t>
            </w:r>
          </w:p>
          <w:p w14:paraId="06E57675" w14:textId="77777777" w:rsidR="006938A2" w:rsidRPr="00B65808" w:rsidRDefault="006938A2" w:rsidP="006938A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hr-HR"/>
              </w:rPr>
            </w:pPr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 xml:space="preserve">1. Razumijevanje osnovnih principa </w:t>
            </w:r>
            <w:proofErr w:type="spellStart"/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>cybersecurityja</w:t>
            </w:r>
            <w:proofErr w:type="spellEnd"/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 xml:space="preserve"> u pametnim gradovima</w:t>
            </w:r>
          </w:p>
          <w:p w14:paraId="2BFE2C44" w14:textId="77777777" w:rsidR="006938A2" w:rsidRPr="00B65808" w:rsidRDefault="006938A2" w:rsidP="006938A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hr-HR"/>
              </w:rPr>
            </w:pPr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>2. Identifikacija glavnih prijetnji i ranjivosti u sustavima</w:t>
            </w:r>
          </w:p>
          <w:p w14:paraId="50F4E44D" w14:textId="77777777" w:rsidR="006938A2" w:rsidRPr="00B65808" w:rsidRDefault="006938A2" w:rsidP="006938A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hr-HR"/>
              </w:rPr>
            </w:pPr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>3. Prikaz najboljih praksi za zaštitu kritičnih infrastruktura u gradovima</w:t>
            </w:r>
          </w:p>
          <w:p w14:paraId="5DE72F45" w14:textId="77777777" w:rsidR="006938A2" w:rsidRPr="00B65808" w:rsidRDefault="006938A2" w:rsidP="006938A2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hr-HR"/>
              </w:rPr>
            </w:pPr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>4. Uloga NIS2 direktive i koraci ka usklađivanju</w:t>
            </w:r>
          </w:p>
          <w:p w14:paraId="090D46FB" w14:textId="77777777" w:rsidR="006938A2" w:rsidRPr="00B65808" w:rsidRDefault="006938A2" w:rsidP="006938A2">
            <w:pPr>
              <w:pStyle w:val="elementtoproof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hr-HR"/>
              </w:rPr>
            </w:pPr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 xml:space="preserve">5. </w:t>
            </w:r>
            <w:proofErr w:type="spellStart"/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>Tips'n'tricks</w:t>
            </w:r>
            <w:proofErr w:type="spellEnd"/>
            <w:r w:rsidRPr="00B65808">
              <w:rPr>
                <w:rFonts w:asciiTheme="minorHAnsi" w:hAnsiTheme="minorHAnsi" w:cstheme="minorHAnsi"/>
                <w:color w:val="000000"/>
                <w:sz w:val="20"/>
                <w:szCs w:val="20"/>
                <w:lang w:val="hr-HR"/>
              </w:rPr>
              <w:t xml:space="preserve"> kako učinkovito pristupiti usklađenju i anuliranju rizika </w:t>
            </w:r>
          </w:p>
          <w:p w14:paraId="5D68C7A6" w14:textId="77777777" w:rsidR="006938A2" w:rsidRPr="00B65808" w:rsidRDefault="006938A2" w:rsidP="006938A2">
            <w:pPr>
              <w:spacing w:after="0"/>
              <w:rPr>
                <w:rFonts w:eastAsia="Times New Roman" w:cs="Times New Roman"/>
                <w:b/>
                <w:iCs/>
                <w:color w:val="C00000"/>
                <w:lang w:eastAsia="hr-HR"/>
              </w:rPr>
            </w:pPr>
          </w:p>
          <w:p w14:paraId="17C01B8D" w14:textId="77777777" w:rsidR="006938A2" w:rsidRPr="00B65808" w:rsidRDefault="006938A2" w:rsidP="006938A2">
            <w:pPr>
              <w:spacing w:after="0"/>
              <w:rPr>
                <w:rFonts w:eastAsia="Times New Roman" w:cs="Times New Roman"/>
                <w:b/>
                <w:bCs/>
                <w:iCs/>
                <w:color w:val="C00000"/>
                <w:sz w:val="20"/>
                <w:szCs w:val="20"/>
                <w:lang w:eastAsia="hr-HR"/>
              </w:rPr>
            </w:pPr>
            <w:r w:rsidRPr="00B6580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 xml:space="preserve">PREDAVAČ: Marko Gulan, </w:t>
            </w:r>
            <w:proofErr w:type="spellStart"/>
            <w:r w:rsidRPr="00B6580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>Cybersecurity</w:t>
            </w:r>
            <w:proofErr w:type="spellEnd"/>
            <w:r w:rsidRPr="00B6580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Pr="00B65808">
              <w:rPr>
                <w:rFonts w:eastAsia="Times New Roman" w:cs="Times New Roman"/>
                <w:b/>
                <w:bCs/>
                <w:iCs/>
                <w:sz w:val="20"/>
                <w:szCs w:val="20"/>
                <w:lang w:eastAsia="hr-HR"/>
              </w:rPr>
              <w:t>expert</w:t>
            </w:r>
            <w:proofErr w:type="spellEnd"/>
          </w:p>
          <w:p w14:paraId="27CA1705" w14:textId="5FEB44DA" w:rsidR="00ED1AA4" w:rsidRPr="00A15700" w:rsidRDefault="00ED1AA4" w:rsidP="006938A2">
            <w:pPr>
              <w:pStyle w:val="ListParagraph"/>
              <w:spacing w:after="0"/>
              <w:rPr>
                <w:rFonts w:eastAsia="Times New Roman" w:cs="Times New Roman"/>
                <w:b/>
                <w:bCs/>
                <w:iCs/>
                <w:color w:val="C00000"/>
                <w:sz w:val="20"/>
                <w:szCs w:val="20"/>
                <w:lang w:eastAsia="hr-HR"/>
              </w:rPr>
            </w:pPr>
          </w:p>
        </w:tc>
      </w:tr>
      <w:tr w:rsidR="00ED1AA4" w:rsidRPr="00E762F6" w14:paraId="1FEBCAEC" w14:textId="77777777" w:rsidTr="009530C9">
        <w:trPr>
          <w:trHeight w:val="719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14:paraId="0A5A4667" w14:textId="77777777" w:rsidR="00ED1AA4" w:rsidRPr="00FD299D" w:rsidRDefault="00ED1AA4" w:rsidP="009530C9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15:00</w:t>
            </w:r>
          </w:p>
        </w:tc>
        <w:tc>
          <w:tcPr>
            <w:tcW w:w="10055" w:type="dxa"/>
            <w:shd w:val="clear" w:color="auto" w:fill="auto"/>
            <w:vAlign w:val="center"/>
          </w:tcPr>
          <w:p w14:paraId="444B82F5" w14:textId="77777777" w:rsidR="00ED1AA4" w:rsidRPr="008E155C" w:rsidRDefault="00ED1AA4" w:rsidP="009530C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ZAVRŠETAK RADIONICE</w:t>
            </w:r>
          </w:p>
        </w:tc>
      </w:tr>
      <w:tr w:rsidR="00ED1AA4" w:rsidRPr="00E762F6" w14:paraId="7F954205" w14:textId="77777777" w:rsidTr="009530C9">
        <w:trPr>
          <w:trHeight w:val="719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14:paraId="33D47203" w14:textId="77777777" w:rsidR="00ED1AA4" w:rsidRPr="00FD299D" w:rsidRDefault="00ED1AA4" w:rsidP="009530C9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055" w:type="dxa"/>
            <w:shd w:val="clear" w:color="auto" w:fill="auto"/>
            <w:vAlign w:val="center"/>
          </w:tcPr>
          <w:p w14:paraId="7826B25B" w14:textId="77777777" w:rsidR="00ED1AA4" w:rsidRDefault="00ED1AA4" w:rsidP="009530C9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</w:pPr>
          </w:p>
        </w:tc>
      </w:tr>
    </w:tbl>
    <w:p w14:paraId="146A2925" w14:textId="549E238A" w:rsidR="001F5B03" w:rsidRPr="00A56323" w:rsidRDefault="001F5B03" w:rsidP="00A563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sectPr w:rsidR="001F5B03" w:rsidRPr="00A56323" w:rsidSect="001D7E4B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5718E" w14:textId="77777777" w:rsidR="001D7E4B" w:rsidRDefault="001D7E4B" w:rsidP="00051F96">
      <w:pPr>
        <w:spacing w:after="0" w:line="240" w:lineRule="auto"/>
      </w:pPr>
      <w:r>
        <w:separator/>
      </w:r>
    </w:p>
  </w:endnote>
  <w:endnote w:type="continuationSeparator" w:id="0">
    <w:p w14:paraId="68F35276" w14:textId="77777777" w:rsidR="001D7E4B" w:rsidRDefault="001D7E4B" w:rsidP="0005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9A484" w14:textId="5778245D" w:rsidR="00051F96" w:rsidRPr="00051F96" w:rsidRDefault="00051F96" w:rsidP="00051F96">
    <w:pPr>
      <w:spacing w:after="0" w:line="240" w:lineRule="auto"/>
      <w:jc w:val="center"/>
      <w:rPr>
        <w:rFonts w:ascii="Calibri" w:eastAsia="Times New Roman" w:hAnsi="Calibri" w:cs="Tahoma"/>
        <w:sz w:val="18"/>
        <w:szCs w:val="18"/>
        <w:lang w:val="en-GB"/>
      </w:rPr>
    </w:pP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Lider media d.o.o.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proofErr w:type="spellStart"/>
    <w:r w:rsidR="00C74BE1">
      <w:rPr>
        <w:rFonts w:ascii="Calibri" w:eastAsia="Times New Roman" w:hAnsi="Calibri" w:cs="Tahoma"/>
        <w:sz w:val="18"/>
        <w:szCs w:val="18"/>
        <w:lang w:val="en-GB"/>
      </w:rPr>
      <w:t>Trg</w:t>
    </w:r>
    <w:proofErr w:type="spellEnd"/>
    <w:r w:rsidR="00C74BE1">
      <w:rPr>
        <w:rFonts w:ascii="Calibri" w:eastAsia="Times New Roman" w:hAnsi="Calibri" w:cs="Tahoma"/>
        <w:sz w:val="18"/>
        <w:szCs w:val="18"/>
        <w:lang w:val="en-GB"/>
      </w:rPr>
      <w:t xml:space="preserve"> </w:t>
    </w:r>
    <w:proofErr w:type="spellStart"/>
    <w:r w:rsidR="00C74BE1">
      <w:rPr>
        <w:rFonts w:ascii="Calibri" w:eastAsia="Times New Roman" w:hAnsi="Calibri" w:cs="Tahoma"/>
        <w:sz w:val="18"/>
        <w:szCs w:val="18"/>
        <w:lang w:val="en-GB"/>
      </w:rPr>
      <w:t>žrtava</w:t>
    </w:r>
    <w:proofErr w:type="spellEnd"/>
    <w:r w:rsidR="00C74BE1">
      <w:rPr>
        <w:rFonts w:ascii="Calibri" w:eastAsia="Times New Roman" w:hAnsi="Calibri" w:cs="Tahoma"/>
        <w:sz w:val="18"/>
        <w:szCs w:val="18"/>
        <w:lang w:val="en-GB"/>
      </w:rPr>
      <w:t xml:space="preserve"> </w:t>
    </w:r>
    <w:proofErr w:type="spellStart"/>
    <w:r w:rsidR="00C74BE1">
      <w:rPr>
        <w:rFonts w:ascii="Calibri" w:eastAsia="Times New Roman" w:hAnsi="Calibri" w:cs="Tahoma"/>
        <w:sz w:val="18"/>
        <w:szCs w:val="18"/>
        <w:lang w:val="en-GB"/>
      </w:rPr>
      <w:t>fašizma</w:t>
    </w:r>
    <w:proofErr w:type="spellEnd"/>
    <w:r w:rsidR="00C74BE1">
      <w:rPr>
        <w:rFonts w:ascii="Calibri" w:eastAsia="Times New Roman" w:hAnsi="Calibri" w:cs="Tahoma"/>
        <w:sz w:val="18"/>
        <w:szCs w:val="18"/>
        <w:lang w:val="en-GB"/>
      </w:rPr>
      <w:t xml:space="preserve"> 6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10 000 Zagreb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hyperlink r:id="rId1" w:history="1">
      <w:r w:rsidR="000B4E9B" w:rsidRPr="00993735">
        <w:rPr>
          <w:rStyle w:val="Hyperlink"/>
          <w:rFonts w:ascii="Calibri" w:eastAsia="Times New Roman" w:hAnsi="Calibri" w:cs="Tahoma"/>
          <w:sz w:val="18"/>
          <w:szCs w:val="18"/>
          <w:lang w:val="en-GB"/>
        </w:rPr>
        <w:t>lidermedia</w:t>
      </w:r>
    </w:hyperlink>
    <w:r w:rsidR="000B4E9B">
      <w:rPr>
        <w:rFonts w:ascii="Calibri" w:eastAsia="Times New Roman" w:hAnsi="Calibri" w:cs="Tahoma"/>
        <w:color w:val="0000FF"/>
        <w:sz w:val="18"/>
        <w:szCs w:val="18"/>
        <w:u w:val="single"/>
        <w:lang w:val="en-GB"/>
      </w:rPr>
      <w:t>.hr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hyperlink r:id="rId2" w:history="1">
      <w:r w:rsidRPr="00051F96">
        <w:rPr>
          <w:rFonts w:ascii="Calibri" w:eastAsia="Times New Roman" w:hAnsi="Calibri" w:cs="Tahoma"/>
          <w:color w:val="0000FF"/>
          <w:sz w:val="18"/>
          <w:szCs w:val="18"/>
          <w:u w:val="single"/>
          <w:lang w:val="en-GB"/>
        </w:rPr>
        <w:t>lider@lidermedia</w:t>
      </w:r>
    </w:hyperlink>
    <w:r w:rsidR="00405E45">
      <w:rPr>
        <w:rFonts w:ascii="Calibri" w:eastAsia="Times New Roman" w:hAnsi="Calibri" w:cs="Tahoma"/>
        <w:color w:val="0000FF"/>
        <w:sz w:val="18"/>
        <w:szCs w:val="18"/>
        <w:u w:val="single"/>
        <w:lang w:val="en-GB"/>
      </w:rPr>
      <w:t>.hr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</w:t>
    </w:r>
    <w:r w:rsidRPr="00051F96">
      <w:rPr>
        <w:rFonts w:ascii="Gill Sans MT" w:eastAsia="Times New Roman" w:hAnsi="Gill Sans MT" w:cs="Tahoma"/>
        <w:sz w:val="18"/>
        <w:szCs w:val="18"/>
        <w:lang w:val="en-GB"/>
      </w:rPr>
      <w:t>0</w:t>
    </w:r>
    <w:r w:rsidRPr="00051F96">
      <w:rPr>
        <w:rFonts w:ascii="Gill Sans MT" w:eastAsia="Times New Roman" w:hAnsi="Gill Sans MT" w:cs="Times New Roman"/>
        <w:sz w:val="18"/>
        <w:szCs w:val="18"/>
        <w:lang w:val="en-GB"/>
      </w:rPr>
      <w:t>1</w:t>
    </w:r>
    <w:r w:rsidRPr="00051F96">
      <w:rPr>
        <w:rFonts w:ascii="Calibri" w:eastAsia="Times New Roman" w:hAnsi="Calibri" w:cs="Times New Roman"/>
        <w:sz w:val="18"/>
        <w:szCs w:val="18"/>
        <w:lang w:val="en-GB"/>
      </w:rPr>
      <w:t xml:space="preserve"> 6333 500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72DDC" w14:textId="77777777" w:rsidR="001D7E4B" w:rsidRDefault="001D7E4B" w:rsidP="00051F96">
      <w:pPr>
        <w:spacing w:after="0" w:line="240" w:lineRule="auto"/>
      </w:pPr>
      <w:r>
        <w:separator/>
      </w:r>
    </w:p>
  </w:footnote>
  <w:footnote w:type="continuationSeparator" w:id="0">
    <w:p w14:paraId="758D1BC5" w14:textId="77777777" w:rsidR="001D7E4B" w:rsidRDefault="001D7E4B" w:rsidP="0005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5454A" w14:textId="57E15253" w:rsidR="00051F96" w:rsidRDefault="00F832C0" w:rsidP="00983A25">
    <w:pPr>
      <w:pStyle w:val="Header"/>
      <w:jc w:val="center"/>
    </w:pPr>
    <w:r>
      <w:rPr>
        <w:noProof/>
        <w:lang w:eastAsia="hr-HR"/>
      </w:rPr>
      <w:drawing>
        <wp:inline distT="0" distB="0" distL="0" distR="0" wp14:anchorId="7A2022AD" wp14:editId="7B018B2B">
          <wp:extent cx="6645910" cy="1360805"/>
          <wp:effectExtent l="0" t="0" r="2540" b="0"/>
          <wp:docPr id="23318385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3183856" name="Picture 2331838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13608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60A92" w:rsidRPr="00660A92">
      <w:rPr>
        <w:noProof/>
        <w:lang w:eastAsia="hr-HR"/>
      </w:rPr>
      <w:t xml:space="preserve"> </w:t>
    </w:r>
    <w:r w:rsidR="0047660D" w:rsidRPr="0047660D">
      <w:rPr>
        <w:noProof/>
        <w:lang w:eastAsia="hr-HR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83D14"/>
    <w:multiLevelType w:val="hybridMultilevel"/>
    <w:tmpl w:val="D9C60E1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636F1C"/>
    <w:multiLevelType w:val="multilevel"/>
    <w:tmpl w:val="A9D02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3942E6"/>
    <w:multiLevelType w:val="hybridMultilevel"/>
    <w:tmpl w:val="54909E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EC7F2C"/>
    <w:multiLevelType w:val="hybridMultilevel"/>
    <w:tmpl w:val="38A6A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8E6A7D"/>
    <w:multiLevelType w:val="hybridMultilevel"/>
    <w:tmpl w:val="16982B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113E74"/>
    <w:multiLevelType w:val="hybridMultilevel"/>
    <w:tmpl w:val="1FC4249C"/>
    <w:lvl w:ilvl="0" w:tplc="F1364C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A745A6"/>
    <w:multiLevelType w:val="hybridMultilevel"/>
    <w:tmpl w:val="53E6398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F31A1A"/>
    <w:multiLevelType w:val="hybridMultilevel"/>
    <w:tmpl w:val="2EF281E6"/>
    <w:lvl w:ilvl="0" w:tplc="F67232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E305A"/>
    <w:multiLevelType w:val="hybridMultilevel"/>
    <w:tmpl w:val="5922C10A"/>
    <w:lvl w:ilvl="0" w:tplc="4D5E92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76134F"/>
    <w:multiLevelType w:val="hybridMultilevel"/>
    <w:tmpl w:val="09BCBC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377875"/>
    <w:multiLevelType w:val="hybridMultilevel"/>
    <w:tmpl w:val="F8986EB4"/>
    <w:lvl w:ilvl="0" w:tplc="9B56CBB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3314982">
    <w:abstractNumId w:val="6"/>
  </w:num>
  <w:num w:numId="2" w16cid:durableId="1769081979">
    <w:abstractNumId w:val="5"/>
  </w:num>
  <w:num w:numId="3" w16cid:durableId="545721155">
    <w:abstractNumId w:val="7"/>
  </w:num>
  <w:num w:numId="4" w16cid:durableId="1769806834">
    <w:abstractNumId w:val="9"/>
  </w:num>
  <w:num w:numId="5" w16cid:durableId="1657762335">
    <w:abstractNumId w:val="8"/>
  </w:num>
  <w:num w:numId="6" w16cid:durableId="2090694017">
    <w:abstractNumId w:val="4"/>
  </w:num>
  <w:num w:numId="7" w16cid:durableId="721711237">
    <w:abstractNumId w:val="0"/>
  </w:num>
  <w:num w:numId="8" w16cid:durableId="984117799">
    <w:abstractNumId w:val="2"/>
  </w:num>
  <w:num w:numId="9" w16cid:durableId="442770629">
    <w:abstractNumId w:val="10"/>
  </w:num>
  <w:num w:numId="10" w16cid:durableId="204216348">
    <w:abstractNumId w:val="3"/>
  </w:num>
  <w:num w:numId="11" w16cid:durableId="744570985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818"/>
    <w:rsid w:val="00003469"/>
    <w:rsid w:val="00006249"/>
    <w:rsid w:val="00010486"/>
    <w:rsid w:val="0001122C"/>
    <w:rsid w:val="00015C3F"/>
    <w:rsid w:val="00031901"/>
    <w:rsid w:val="00032CE5"/>
    <w:rsid w:val="0003367A"/>
    <w:rsid w:val="00037E78"/>
    <w:rsid w:val="00040BC5"/>
    <w:rsid w:val="00044D4F"/>
    <w:rsid w:val="0004657C"/>
    <w:rsid w:val="00050DFB"/>
    <w:rsid w:val="00051F96"/>
    <w:rsid w:val="0005298C"/>
    <w:rsid w:val="0006625F"/>
    <w:rsid w:val="00066766"/>
    <w:rsid w:val="000733CD"/>
    <w:rsid w:val="00073798"/>
    <w:rsid w:val="00075ED0"/>
    <w:rsid w:val="0008100E"/>
    <w:rsid w:val="0008190A"/>
    <w:rsid w:val="00086604"/>
    <w:rsid w:val="000926B8"/>
    <w:rsid w:val="00093F2A"/>
    <w:rsid w:val="00094012"/>
    <w:rsid w:val="000A14AF"/>
    <w:rsid w:val="000A37E1"/>
    <w:rsid w:val="000A4B3C"/>
    <w:rsid w:val="000A4EA9"/>
    <w:rsid w:val="000B027E"/>
    <w:rsid w:val="000B4E9B"/>
    <w:rsid w:val="000B5E0B"/>
    <w:rsid w:val="000B601B"/>
    <w:rsid w:val="000B6AD9"/>
    <w:rsid w:val="000B7669"/>
    <w:rsid w:val="000B7B69"/>
    <w:rsid w:val="000C0D38"/>
    <w:rsid w:val="000C4447"/>
    <w:rsid w:val="000D17C8"/>
    <w:rsid w:val="000E170F"/>
    <w:rsid w:val="000E405E"/>
    <w:rsid w:val="000E7AFC"/>
    <w:rsid w:val="000F0A5E"/>
    <w:rsid w:val="000F5E52"/>
    <w:rsid w:val="00104159"/>
    <w:rsid w:val="001136F9"/>
    <w:rsid w:val="00116099"/>
    <w:rsid w:val="00117390"/>
    <w:rsid w:val="00117F97"/>
    <w:rsid w:val="00121BCE"/>
    <w:rsid w:val="00122E99"/>
    <w:rsid w:val="00140023"/>
    <w:rsid w:val="00140641"/>
    <w:rsid w:val="00143464"/>
    <w:rsid w:val="001478E8"/>
    <w:rsid w:val="00153ABE"/>
    <w:rsid w:val="0015402F"/>
    <w:rsid w:val="00157358"/>
    <w:rsid w:val="00163597"/>
    <w:rsid w:val="00164AF8"/>
    <w:rsid w:val="00165856"/>
    <w:rsid w:val="00170371"/>
    <w:rsid w:val="0017203A"/>
    <w:rsid w:val="001727CF"/>
    <w:rsid w:val="00172DC6"/>
    <w:rsid w:val="001741F2"/>
    <w:rsid w:val="00174520"/>
    <w:rsid w:val="00176141"/>
    <w:rsid w:val="00176C0F"/>
    <w:rsid w:val="001861D8"/>
    <w:rsid w:val="00187E93"/>
    <w:rsid w:val="00190B7F"/>
    <w:rsid w:val="00191622"/>
    <w:rsid w:val="00191BB2"/>
    <w:rsid w:val="00191CF2"/>
    <w:rsid w:val="00196301"/>
    <w:rsid w:val="001A1F18"/>
    <w:rsid w:val="001A39B3"/>
    <w:rsid w:val="001A4D4B"/>
    <w:rsid w:val="001A728E"/>
    <w:rsid w:val="001B2369"/>
    <w:rsid w:val="001B2C57"/>
    <w:rsid w:val="001B5A36"/>
    <w:rsid w:val="001B7DDD"/>
    <w:rsid w:val="001B7E4C"/>
    <w:rsid w:val="001C664F"/>
    <w:rsid w:val="001C7ABA"/>
    <w:rsid w:val="001D15D1"/>
    <w:rsid w:val="001D698A"/>
    <w:rsid w:val="001D778D"/>
    <w:rsid w:val="001D7E4B"/>
    <w:rsid w:val="001E631E"/>
    <w:rsid w:val="001F213A"/>
    <w:rsid w:val="001F43BF"/>
    <w:rsid w:val="001F5B03"/>
    <w:rsid w:val="00200B56"/>
    <w:rsid w:val="002012B0"/>
    <w:rsid w:val="002040B9"/>
    <w:rsid w:val="00205417"/>
    <w:rsid w:val="0020588A"/>
    <w:rsid w:val="00205E63"/>
    <w:rsid w:val="00207164"/>
    <w:rsid w:val="00207B6D"/>
    <w:rsid w:val="00210FFD"/>
    <w:rsid w:val="002115AC"/>
    <w:rsid w:val="0021334F"/>
    <w:rsid w:val="00213D60"/>
    <w:rsid w:val="00214940"/>
    <w:rsid w:val="002151C7"/>
    <w:rsid w:val="00216AB0"/>
    <w:rsid w:val="00216C5D"/>
    <w:rsid w:val="002172FE"/>
    <w:rsid w:val="00225C4C"/>
    <w:rsid w:val="002260B4"/>
    <w:rsid w:val="002313AB"/>
    <w:rsid w:val="00234310"/>
    <w:rsid w:val="002443DF"/>
    <w:rsid w:val="002464C1"/>
    <w:rsid w:val="0024689D"/>
    <w:rsid w:val="00247EB0"/>
    <w:rsid w:val="00251C6B"/>
    <w:rsid w:val="00252F08"/>
    <w:rsid w:val="00256FAE"/>
    <w:rsid w:val="0026018A"/>
    <w:rsid w:val="00260977"/>
    <w:rsid w:val="00263DE1"/>
    <w:rsid w:val="00270011"/>
    <w:rsid w:val="002707FF"/>
    <w:rsid w:val="00273003"/>
    <w:rsid w:val="002809F4"/>
    <w:rsid w:val="00281232"/>
    <w:rsid w:val="00283CD7"/>
    <w:rsid w:val="00284983"/>
    <w:rsid w:val="0028788F"/>
    <w:rsid w:val="0029029D"/>
    <w:rsid w:val="002917CD"/>
    <w:rsid w:val="00292A6C"/>
    <w:rsid w:val="002931E7"/>
    <w:rsid w:val="002A1463"/>
    <w:rsid w:val="002A2285"/>
    <w:rsid w:val="002A50D0"/>
    <w:rsid w:val="002A798E"/>
    <w:rsid w:val="002C02E8"/>
    <w:rsid w:val="002C2D36"/>
    <w:rsid w:val="002C4CD0"/>
    <w:rsid w:val="002C5008"/>
    <w:rsid w:val="002D384E"/>
    <w:rsid w:val="002D584E"/>
    <w:rsid w:val="002D5ED1"/>
    <w:rsid w:val="002D66BD"/>
    <w:rsid w:val="002E09F0"/>
    <w:rsid w:val="002E4CD0"/>
    <w:rsid w:val="002F00C0"/>
    <w:rsid w:val="002F15F5"/>
    <w:rsid w:val="002F3962"/>
    <w:rsid w:val="002F4D86"/>
    <w:rsid w:val="002F69DF"/>
    <w:rsid w:val="002F6E2B"/>
    <w:rsid w:val="002F7208"/>
    <w:rsid w:val="002F7542"/>
    <w:rsid w:val="00300E1E"/>
    <w:rsid w:val="00300FAA"/>
    <w:rsid w:val="00301F05"/>
    <w:rsid w:val="00302789"/>
    <w:rsid w:val="0030359C"/>
    <w:rsid w:val="003036AF"/>
    <w:rsid w:val="00307BC1"/>
    <w:rsid w:val="003103D9"/>
    <w:rsid w:val="00311DC0"/>
    <w:rsid w:val="00313237"/>
    <w:rsid w:val="00315C4B"/>
    <w:rsid w:val="00321A4A"/>
    <w:rsid w:val="00322D64"/>
    <w:rsid w:val="0032345D"/>
    <w:rsid w:val="00323A5D"/>
    <w:rsid w:val="00324429"/>
    <w:rsid w:val="0032486E"/>
    <w:rsid w:val="00325E02"/>
    <w:rsid w:val="003270BC"/>
    <w:rsid w:val="003276C8"/>
    <w:rsid w:val="00330119"/>
    <w:rsid w:val="00333331"/>
    <w:rsid w:val="0033592E"/>
    <w:rsid w:val="00340638"/>
    <w:rsid w:val="00341EC9"/>
    <w:rsid w:val="003451A7"/>
    <w:rsid w:val="003465F1"/>
    <w:rsid w:val="00347248"/>
    <w:rsid w:val="0034759C"/>
    <w:rsid w:val="00347DF8"/>
    <w:rsid w:val="00350781"/>
    <w:rsid w:val="00351D15"/>
    <w:rsid w:val="003555D3"/>
    <w:rsid w:val="00355B7B"/>
    <w:rsid w:val="0035750D"/>
    <w:rsid w:val="00357F86"/>
    <w:rsid w:val="003609B5"/>
    <w:rsid w:val="0036519C"/>
    <w:rsid w:val="00370CA1"/>
    <w:rsid w:val="00372791"/>
    <w:rsid w:val="00373C84"/>
    <w:rsid w:val="003743DB"/>
    <w:rsid w:val="00375688"/>
    <w:rsid w:val="00375CA2"/>
    <w:rsid w:val="003853F8"/>
    <w:rsid w:val="0038633A"/>
    <w:rsid w:val="00386D63"/>
    <w:rsid w:val="003935B8"/>
    <w:rsid w:val="003949B4"/>
    <w:rsid w:val="003A199C"/>
    <w:rsid w:val="003B188F"/>
    <w:rsid w:val="003B4D4D"/>
    <w:rsid w:val="003B612D"/>
    <w:rsid w:val="003B6AEE"/>
    <w:rsid w:val="003C0792"/>
    <w:rsid w:val="003C33C9"/>
    <w:rsid w:val="003C5884"/>
    <w:rsid w:val="003D3291"/>
    <w:rsid w:val="003D5A1B"/>
    <w:rsid w:val="003E20F6"/>
    <w:rsid w:val="003E319A"/>
    <w:rsid w:val="003F1D87"/>
    <w:rsid w:val="003F465B"/>
    <w:rsid w:val="003F4C94"/>
    <w:rsid w:val="00401DB9"/>
    <w:rsid w:val="00403E0C"/>
    <w:rsid w:val="00405E45"/>
    <w:rsid w:val="00406E01"/>
    <w:rsid w:val="00416299"/>
    <w:rsid w:val="00416AB8"/>
    <w:rsid w:val="0042055E"/>
    <w:rsid w:val="004325E3"/>
    <w:rsid w:val="00433836"/>
    <w:rsid w:val="00435834"/>
    <w:rsid w:val="00435B2D"/>
    <w:rsid w:val="00436F1B"/>
    <w:rsid w:val="0043727C"/>
    <w:rsid w:val="00442914"/>
    <w:rsid w:val="00443F2C"/>
    <w:rsid w:val="00447A3B"/>
    <w:rsid w:val="004522F0"/>
    <w:rsid w:val="00452A7B"/>
    <w:rsid w:val="00454A71"/>
    <w:rsid w:val="004550E1"/>
    <w:rsid w:val="00465A9B"/>
    <w:rsid w:val="00475F0E"/>
    <w:rsid w:val="0047660D"/>
    <w:rsid w:val="00482146"/>
    <w:rsid w:val="0048358E"/>
    <w:rsid w:val="00483DA2"/>
    <w:rsid w:val="00487A7B"/>
    <w:rsid w:val="00487E38"/>
    <w:rsid w:val="0049045D"/>
    <w:rsid w:val="004939E8"/>
    <w:rsid w:val="00494CB3"/>
    <w:rsid w:val="004A0BA0"/>
    <w:rsid w:val="004A1194"/>
    <w:rsid w:val="004A18FC"/>
    <w:rsid w:val="004A7C49"/>
    <w:rsid w:val="004B2504"/>
    <w:rsid w:val="004B4A8C"/>
    <w:rsid w:val="004C03E3"/>
    <w:rsid w:val="004C105B"/>
    <w:rsid w:val="004C12D7"/>
    <w:rsid w:val="004C2B03"/>
    <w:rsid w:val="004C5911"/>
    <w:rsid w:val="004C71B9"/>
    <w:rsid w:val="004D0A5D"/>
    <w:rsid w:val="004D30CB"/>
    <w:rsid w:val="004D78CF"/>
    <w:rsid w:val="004D7E37"/>
    <w:rsid w:val="004E1BBC"/>
    <w:rsid w:val="004E3B0B"/>
    <w:rsid w:val="004F2C1B"/>
    <w:rsid w:val="004F7A11"/>
    <w:rsid w:val="00500E4A"/>
    <w:rsid w:val="00506BEA"/>
    <w:rsid w:val="00506E9F"/>
    <w:rsid w:val="00511DE9"/>
    <w:rsid w:val="00522DFC"/>
    <w:rsid w:val="00523FB8"/>
    <w:rsid w:val="005259D8"/>
    <w:rsid w:val="00526CE7"/>
    <w:rsid w:val="00530D9D"/>
    <w:rsid w:val="00531436"/>
    <w:rsid w:val="00535FE9"/>
    <w:rsid w:val="005362E1"/>
    <w:rsid w:val="005419DB"/>
    <w:rsid w:val="00542AC8"/>
    <w:rsid w:val="005431DC"/>
    <w:rsid w:val="00551815"/>
    <w:rsid w:val="00553E5E"/>
    <w:rsid w:val="00555F4A"/>
    <w:rsid w:val="00556997"/>
    <w:rsid w:val="005601E5"/>
    <w:rsid w:val="005644F3"/>
    <w:rsid w:val="00565818"/>
    <w:rsid w:val="00565A88"/>
    <w:rsid w:val="00565AA0"/>
    <w:rsid w:val="00565C29"/>
    <w:rsid w:val="00570A76"/>
    <w:rsid w:val="0057501E"/>
    <w:rsid w:val="00586F8E"/>
    <w:rsid w:val="005876C2"/>
    <w:rsid w:val="005923C3"/>
    <w:rsid w:val="0059409E"/>
    <w:rsid w:val="005969B2"/>
    <w:rsid w:val="005976C1"/>
    <w:rsid w:val="005A40DF"/>
    <w:rsid w:val="005A4CCA"/>
    <w:rsid w:val="005A6704"/>
    <w:rsid w:val="005B0374"/>
    <w:rsid w:val="005B16AD"/>
    <w:rsid w:val="005B1E0E"/>
    <w:rsid w:val="005C4211"/>
    <w:rsid w:val="005D1AE1"/>
    <w:rsid w:val="005D283D"/>
    <w:rsid w:val="005D3AAF"/>
    <w:rsid w:val="005E2590"/>
    <w:rsid w:val="005E300F"/>
    <w:rsid w:val="005F02FD"/>
    <w:rsid w:val="005F1801"/>
    <w:rsid w:val="005F1869"/>
    <w:rsid w:val="005F1CBF"/>
    <w:rsid w:val="005F4420"/>
    <w:rsid w:val="0060152E"/>
    <w:rsid w:val="0060575F"/>
    <w:rsid w:val="00614181"/>
    <w:rsid w:val="0061449A"/>
    <w:rsid w:val="00620AD2"/>
    <w:rsid w:val="0062503B"/>
    <w:rsid w:val="00626676"/>
    <w:rsid w:val="00626804"/>
    <w:rsid w:val="006272C5"/>
    <w:rsid w:val="00640C04"/>
    <w:rsid w:val="006433C9"/>
    <w:rsid w:val="00643D87"/>
    <w:rsid w:val="00644C0A"/>
    <w:rsid w:val="00656101"/>
    <w:rsid w:val="006562E8"/>
    <w:rsid w:val="00660A92"/>
    <w:rsid w:val="00664763"/>
    <w:rsid w:val="00664E90"/>
    <w:rsid w:val="006652CC"/>
    <w:rsid w:val="00667D97"/>
    <w:rsid w:val="00673752"/>
    <w:rsid w:val="00680E99"/>
    <w:rsid w:val="006822A2"/>
    <w:rsid w:val="0068597E"/>
    <w:rsid w:val="0068648A"/>
    <w:rsid w:val="00691859"/>
    <w:rsid w:val="00691FAB"/>
    <w:rsid w:val="006923E0"/>
    <w:rsid w:val="006938A2"/>
    <w:rsid w:val="00696A84"/>
    <w:rsid w:val="006A00C5"/>
    <w:rsid w:val="006A08A5"/>
    <w:rsid w:val="006A1270"/>
    <w:rsid w:val="006A2596"/>
    <w:rsid w:val="006A2CB7"/>
    <w:rsid w:val="006A33C1"/>
    <w:rsid w:val="006A53E1"/>
    <w:rsid w:val="006A624E"/>
    <w:rsid w:val="006A7B03"/>
    <w:rsid w:val="006B037E"/>
    <w:rsid w:val="006B3DC5"/>
    <w:rsid w:val="006B3E70"/>
    <w:rsid w:val="006C41A5"/>
    <w:rsid w:val="006C484A"/>
    <w:rsid w:val="006C51E9"/>
    <w:rsid w:val="006C6B60"/>
    <w:rsid w:val="006C7189"/>
    <w:rsid w:val="006D3927"/>
    <w:rsid w:val="006E2E37"/>
    <w:rsid w:val="006F1671"/>
    <w:rsid w:val="006F4ACB"/>
    <w:rsid w:val="006F5EE9"/>
    <w:rsid w:val="00703953"/>
    <w:rsid w:val="00703FF1"/>
    <w:rsid w:val="007052AF"/>
    <w:rsid w:val="00705D3F"/>
    <w:rsid w:val="00706482"/>
    <w:rsid w:val="00706A07"/>
    <w:rsid w:val="00707D36"/>
    <w:rsid w:val="00715AE8"/>
    <w:rsid w:val="00721741"/>
    <w:rsid w:val="00725818"/>
    <w:rsid w:val="0072611E"/>
    <w:rsid w:val="00730E7F"/>
    <w:rsid w:val="007359DD"/>
    <w:rsid w:val="0073672F"/>
    <w:rsid w:val="0073712F"/>
    <w:rsid w:val="00742D72"/>
    <w:rsid w:val="0074405E"/>
    <w:rsid w:val="007456D3"/>
    <w:rsid w:val="00750D4C"/>
    <w:rsid w:val="00751405"/>
    <w:rsid w:val="00751496"/>
    <w:rsid w:val="00752685"/>
    <w:rsid w:val="00752AE4"/>
    <w:rsid w:val="007622C2"/>
    <w:rsid w:val="00764817"/>
    <w:rsid w:val="00765B4E"/>
    <w:rsid w:val="00766F23"/>
    <w:rsid w:val="0077166A"/>
    <w:rsid w:val="00777106"/>
    <w:rsid w:val="00780F67"/>
    <w:rsid w:val="00781921"/>
    <w:rsid w:val="00782909"/>
    <w:rsid w:val="0079096B"/>
    <w:rsid w:val="00790CC2"/>
    <w:rsid w:val="00792764"/>
    <w:rsid w:val="00796A15"/>
    <w:rsid w:val="0079751B"/>
    <w:rsid w:val="007A08E7"/>
    <w:rsid w:val="007A23FE"/>
    <w:rsid w:val="007A3AD5"/>
    <w:rsid w:val="007B0EBD"/>
    <w:rsid w:val="007B1094"/>
    <w:rsid w:val="007B1283"/>
    <w:rsid w:val="007B5566"/>
    <w:rsid w:val="007C37C4"/>
    <w:rsid w:val="007C4EE9"/>
    <w:rsid w:val="007C6072"/>
    <w:rsid w:val="007C7788"/>
    <w:rsid w:val="007D265E"/>
    <w:rsid w:val="007D479C"/>
    <w:rsid w:val="007E0C6D"/>
    <w:rsid w:val="007E2E53"/>
    <w:rsid w:val="007E4B52"/>
    <w:rsid w:val="007E5044"/>
    <w:rsid w:val="007E6F5B"/>
    <w:rsid w:val="007F0917"/>
    <w:rsid w:val="007F0D99"/>
    <w:rsid w:val="007F10CF"/>
    <w:rsid w:val="007F147D"/>
    <w:rsid w:val="007F1DB0"/>
    <w:rsid w:val="007F201F"/>
    <w:rsid w:val="007F2F02"/>
    <w:rsid w:val="007F33B6"/>
    <w:rsid w:val="007F66FF"/>
    <w:rsid w:val="007F72E2"/>
    <w:rsid w:val="00800618"/>
    <w:rsid w:val="00807229"/>
    <w:rsid w:val="00810316"/>
    <w:rsid w:val="00811097"/>
    <w:rsid w:val="008114E0"/>
    <w:rsid w:val="00811735"/>
    <w:rsid w:val="008136C1"/>
    <w:rsid w:val="00814E05"/>
    <w:rsid w:val="008151FF"/>
    <w:rsid w:val="0081611E"/>
    <w:rsid w:val="00817D62"/>
    <w:rsid w:val="0082010F"/>
    <w:rsid w:val="00821BB2"/>
    <w:rsid w:val="00822888"/>
    <w:rsid w:val="008234AE"/>
    <w:rsid w:val="00823AAF"/>
    <w:rsid w:val="00824F36"/>
    <w:rsid w:val="00825D04"/>
    <w:rsid w:val="00830262"/>
    <w:rsid w:val="00832C50"/>
    <w:rsid w:val="00837AB3"/>
    <w:rsid w:val="00842E73"/>
    <w:rsid w:val="00847342"/>
    <w:rsid w:val="008474C5"/>
    <w:rsid w:val="008476BB"/>
    <w:rsid w:val="0085541C"/>
    <w:rsid w:val="0086052F"/>
    <w:rsid w:val="00863CFA"/>
    <w:rsid w:val="008640E9"/>
    <w:rsid w:val="00864A9F"/>
    <w:rsid w:val="00865AC8"/>
    <w:rsid w:val="008679C7"/>
    <w:rsid w:val="00870370"/>
    <w:rsid w:val="00870534"/>
    <w:rsid w:val="0087230C"/>
    <w:rsid w:val="00876A60"/>
    <w:rsid w:val="00883F1F"/>
    <w:rsid w:val="008939C2"/>
    <w:rsid w:val="00894D8D"/>
    <w:rsid w:val="00896DF2"/>
    <w:rsid w:val="008A14E1"/>
    <w:rsid w:val="008A4848"/>
    <w:rsid w:val="008A6562"/>
    <w:rsid w:val="008B09F5"/>
    <w:rsid w:val="008B2CEA"/>
    <w:rsid w:val="008B3B2B"/>
    <w:rsid w:val="008B6021"/>
    <w:rsid w:val="008B662E"/>
    <w:rsid w:val="008C00AE"/>
    <w:rsid w:val="008C0569"/>
    <w:rsid w:val="008C0C29"/>
    <w:rsid w:val="008C173E"/>
    <w:rsid w:val="008C2F9A"/>
    <w:rsid w:val="008C3152"/>
    <w:rsid w:val="008C3ACC"/>
    <w:rsid w:val="008C5429"/>
    <w:rsid w:val="008D1B04"/>
    <w:rsid w:val="008D29AE"/>
    <w:rsid w:val="008D406C"/>
    <w:rsid w:val="008E155C"/>
    <w:rsid w:val="008E24A9"/>
    <w:rsid w:val="008E2CB4"/>
    <w:rsid w:val="008E40A4"/>
    <w:rsid w:val="008E6F25"/>
    <w:rsid w:val="008F14CC"/>
    <w:rsid w:val="008F22D6"/>
    <w:rsid w:val="008F3D77"/>
    <w:rsid w:val="008F3DE9"/>
    <w:rsid w:val="00903F83"/>
    <w:rsid w:val="00912C32"/>
    <w:rsid w:val="009162C0"/>
    <w:rsid w:val="009177E8"/>
    <w:rsid w:val="0092431F"/>
    <w:rsid w:val="00927FD9"/>
    <w:rsid w:val="00931C15"/>
    <w:rsid w:val="00931CCF"/>
    <w:rsid w:val="009329ED"/>
    <w:rsid w:val="009342D0"/>
    <w:rsid w:val="00935784"/>
    <w:rsid w:val="00937780"/>
    <w:rsid w:val="00940996"/>
    <w:rsid w:val="00941B11"/>
    <w:rsid w:val="009421B8"/>
    <w:rsid w:val="009441D4"/>
    <w:rsid w:val="00955F73"/>
    <w:rsid w:val="00956060"/>
    <w:rsid w:val="0096431F"/>
    <w:rsid w:val="00967E27"/>
    <w:rsid w:val="0097148A"/>
    <w:rsid w:val="00974345"/>
    <w:rsid w:val="00975088"/>
    <w:rsid w:val="00975C7A"/>
    <w:rsid w:val="00976D05"/>
    <w:rsid w:val="009816A8"/>
    <w:rsid w:val="00983A25"/>
    <w:rsid w:val="00983C16"/>
    <w:rsid w:val="00984B2D"/>
    <w:rsid w:val="00985A5F"/>
    <w:rsid w:val="00986087"/>
    <w:rsid w:val="00986CB6"/>
    <w:rsid w:val="009912D0"/>
    <w:rsid w:val="00993157"/>
    <w:rsid w:val="00993524"/>
    <w:rsid w:val="00996C1A"/>
    <w:rsid w:val="009A08CC"/>
    <w:rsid w:val="009A1EB2"/>
    <w:rsid w:val="009A3458"/>
    <w:rsid w:val="009A4033"/>
    <w:rsid w:val="009A5456"/>
    <w:rsid w:val="009A706D"/>
    <w:rsid w:val="009B0D9F"/>
    <w:rsid w:val="009B0F22"/>
    <w:rsid w:val="009B3BD3"/>
    <w:rsid w:val="009C2DE4"/>
    <w:rsid w:val="009C4A60"/>
    <w:rsid w:val="009D21C1"/>
    <w:rsid w:val="009D23A4"/>
    <w:rsid w:val="009D65BF"/>
    <w:rsid w:val="009D6D75"/>
    <w:rsid w:val="009E0F11"/>
    <w:rsid w:val="009E1A79"/>
    <w:rsid w:val="009E2913"/>
    <w:rsid w:val="009E2E36"/>
    <w:rsid w:val="009F011E"/>
    <w:rsid w:val="009F1592"/>
    <w:rsid w:val="009F35D6"/>
    <w:rsid w:val="009F3BA3"/>
    <w:rsid w:val="00A002DB"/>
    <w:rsid w:val="00A00977"/>
    <w:rsid w:val="00A0119E"/>
    <w:rsid w:val="00A018C8"/>
    <w:rsid w:val="00A02818"/>
    <w:rsid w:val="00A04D94"/>
    <w:rsid w:val="00A05631"/>
    <w:rsid w:val="00A07AE7"/>
    <w:rsid w:val="00A130ED"/>
    <w:rsid w:val="00A1511F"/>
    <w:rsid w:val="00A15534"/>
    <w:rsid w:val="00A15700"/>
    <w:rsid w:val="00A16977"/>
    <w:rsid w:val="00A20F2B"/>
    <w:rsid w:val="00A22D52"/>
    <w:rsid w:val="00A232BB"/>
    <w:rsid w:val="00A263DA"/>
    <w:rsid w:val="00A416CE"/>
    <w:rsid w:val="00A42DFB"/>
    <w:rsid w:val="00A440D2"/>
    <w:rsid w:val="00A44EB8"/>
    <w:rsid w:val="00A45B9F"/>
    <w:rsid w:val="00A4624D"/>
    <w:rsid w:val="00A47BC8"/>
    <w:rsid w:val="00A51792"/>
    <w:rsid w:val="00A5598A"/>
    <w:rsid w:val="00A55BD3"/>
    <w:rsid w:val="00A56323"/>
    <w:rsid w:val="00A63673"/>
    <w:rsid w:val="00A65122"/>
    <w:rsid w:val="00A703D1"/>
    <w:rsid w:val="00A7221D"/>
    <w:rsid w:val="00A72B12"/>
    <w:rsid w:val="00A7787C"/>
    <w:rsid w:val="00A80D7D"/>
    <w:rsid w:val="00A83A6F"/>
    <w:rsid w:val="00A8401A"/>
    <w:rsid w:val="00A84733"/>
    <w:rsid w:val="00A86D2B"/>
    <w:rsid w:val="00A91F91"/>
    <w:rsid w:val="00A9450F"/>
    <w:rsid w:val="00A95E27"/>
    <w:rsid w:val="00A974AC"/>
    <w:rsid w:val="00A979FC"/>
    <w:rsid w:val="00AB02EA"/>
    <w:rsid w:val="00AB522D"/>
    <w:rsid w:val="00AB64C0"/>
    <w:rsid w:val="00AB748C"/>
    <w:rsid w:val="00AC2E5C"/>
    <w:rsid w:val="00AD3345"/>
    <w:rsid w:val="00AD4731"/>
    <w:rsid w:val="00AD734F"/>
    <w:rsid w:val="00AE0121"/>
    <w:rsid w:val="00AE28F6"/>
    <w:rsid w:val="00AE3FB6"/>
    <w:rsid w:val="00AE7D22"/>
    <w:rsid w:val="00AF175C"/>
    <w:rsid w:val="00B012FB"/>
    <w:rsid w:val="00B04833"/>
    <w:rsid w:val="00B053DA"/>
    <w:rsid w:val="00B0572F"/>
    <w:rsid w:val="00B060FA"/>
    <w:rsid w:val="00B06E61"/>
    <w:rsid w:val="00B1049F"/>
    <w:rsid w:val="00B15099"/>
    <w:rsid w:val="00B2331A"/>
    <w:rsid w:val="00B23678"/>
    <w:rsid w:val="00B24438"/>
    <w:rsid w:val="00B262AB"/>
    <w:rsid w:val="00B2793D"/>
    <w:rsid w:val="00B30D74"/>
    <w:rsid w:val="00B313D9"/>
    <w:rsid w:val="00B37CCB"/>
    <w:rsid w:val="00B43203"/>
    <w:rsid w:val="00B43C3B"/>
    <w:rsid w:val="00B47E6C"/>
    <w:rsid w:val="00B54AB8"/>
    <w:rsid w:val="00B66E6C"/>
    <w:rsid w:val="00B709C9"/>
    <w:rsid w:val="00B820CD"/>
    <w:rsid w:val="00B8225B"/>
    <w:rsid w:val="00B914EF"/>
    <w:rsid w:val="00B9291E"/>
    <w:rsid w:val="00B94504"/>
    <w:rsid w:val="00BA0917"/>
    <w:rsid w:val="00BA7A2C"/>
    <w:rsid w:val="00BB0568"/>
    <w:rsid w:val="00BB603E"/>
    <w:rsid w:val="00BB7275"/>
    <w:rsid w:val="00BB7CF3"/>
    <w:rsid w:val="00BC323C"/>
    <w:rsid w:val="00BC329D"/>
    <w:rsid w:val="00BC48BF"/>
    <w:rsid w:val="00BC796A"/>
    <w:rsid w:val="00BD0326"/>
    <w:rsid w:val="00BD17E7"/>
    <w:rsid w:val="00BD5379"/>
    <w:rsid w:val="00BD5796"/>
    <w:rsid w:val="00BD6F26"/>
    <w:rsid w:val="00BD73A8"/>
    <w:rsid w:val="00BF012A"/>
    <w:rsid w:val="00BF50F3"/>
    <w:rsid w:val="00BF51D6"/>
    <w:rsid w:val="00C0303D"/>
    <w:rsid w:val="00C07221"/>
    <w:rsid w:val="00C0731B"/>
    <w:rsid w:val="00C073EB"/>
    <w:rsid w:val="00C115D6"/>
    <w:rsid w:val="00C14075"/>
    <w:rsid w:val="00C1482F"/>
    <w:rsid w:val="00C15CA0"/>
    <w:rsid w:val="00C163D2"/>
    <w:rsid w:val="00C16E12"/>
    <w:rsid w:val="00C2130B"/>
    <w:rsid w:val="00C24A35"/>
    <w:rsid w:val="00C2781A"/>
    <w:rsid w:val="00C30DB8"/>
    <w:rsid w:val="00C30FE2"/>
    <w:rsid w:val="00C32258"/>
    <w:rsid w:val="00C3582B"/>
    <w:rsid w:val="00C36812"/>
    <w:rsid w:val="00C408E1"/>
    <w:rsid w:val="00C40CC2"/>
    <w:rsid w:val="00C4351A"/>
    <w:rsid w:val="00C44488"/>
    <w:rsid w:val="00C52BBA"/>
    <w:rsid w:val="00C52D78"/>
    <w:rsid w:val="00C5406D"/>
    <w:rsid w:val="00C55AB2"/>
    <w:rsid w:val="00C57034"/>
    <w:rsid w:val="00C57442"/>
    <w:rsid w:val="00C621B2"/>
    <w:rsid w:val="00C64A30"/>
    <w:rsid w:val="00C64A7B"/>
    <w:rsid w:val="00C67642"/>
    <w:rsid w:val="00C707CE"/>
    <w:rsid w:val="00C71344"/>
    <w:rsid w:val="00C727F9"/>
    <w:rsid w:val="00C72830"/>
    <w:rsid w:val="00C73D90"/>
    <w:rsid w:val="00C74BE1"/>
    <w:rsid w:val="00C772BF"/>
    <w:rsid w:val="00C80CD7"/>
    <w:rsid w:val="00C86435"/>
    <w:rsid w:val="00C869F3"/>
    <w:rsid w:val="00C86AAC"/>
    <w:rsid w:val="00C9411E"/>
    <w:rsid w:val="00C96417"/>
    <w:rsid w:val="00C97C45"/>
    <w:rsid w:val="00CA0734"/>
    <w:rsid w:val="00CA1A4B"/>
    <w:rsid w:val="00CA3657"/>
    <w:rsid w:val="00CA5A87"/>
    <w:rsid w:val="00CA671C"/>
    <w:rsid w:val="00CA72F6"/>
    <w:rsid w:val="00CB0893"/>
    <w:rsid w:val="00CB6604"/>
    <w:rsid w:val="00CB6F08"/>
    <w:rsid w:val="00CB75E8"/>
    <w:rsid w:val="00CB7D0D"/>
    <w:rsid w:val="00CC2553"/>
    <w:rsid w:val="00CC2E10"/>
    <w:rsid w:val="00CC3FEF"/>
    <w:rsid w:val="00CC48D8"/>
    <w:rsid w:val="00CC7F7C"/>
    <w:rsid w:val="00CD1011"/>
    <w:rsid w:val="00CD21A5"/>
    <w:rsid w:val="00CD3588"/>
    <w:rsid w:val="00CD4FB0"/>
    <w:rsid w:val="00CD6B83"/>
    <w:rsid w:val="00CD7488"/>
    <w:rsid w:val="00CD74E3"/>
    <w:rsid w:val="00CD7744"/>
    <w:rsid w:val="00CE00B8"/>
    <w:rsid w:val="00CE1C2B"/>
    <w:rsid w:val="00CE34E2"/>
    <w:rsid w:val="00CE5571"/>
    <w:rsid w:val="00D011EE"/>
    <w:rsid w:val="00D026AA"/>
    <w:rsid w:val="00D02AF7"/>
    <w:rsid w:val="00D0437F"/>
    <w:rsid w:val="00D04B62"/>
    <w:rsid w:val="00D1237B"/>
    <w:rsid w:val="00D131A3"/>
    <w:rsid w:val="00D17A6D"/>
    <w:rsid w:val="00D221CD"/>
    <w:rsid w:val="00D2358E"/>
    <w:rsid w:val="00D23C1B"/>
    <w:rsid w:val="00D25D35"/>
    <w:rsid w:val="00D272DD"/>
    <w:rsid w:val="00D27CAA"/>
    <w:rsid w:val="00D30B29"/>
    <w:rsid w:val="00D33225"/>
    <w:rsid w:val="00D333DB"/>
    <w:rsid w:val="00D336B0"/>
    <w:rsid w:val="00D34173"/>
    <w:rsid w:val="00D37514"/>
    <w:rsid w:val="00D404AB"/>
    <w:rsid w:val="00D41EF4"/>
    <w:rsid w:val="00D42006"/>
    <w:rsid w:val="00D44802"/>
    <w:rsid w:val="00D45424"/>
    <w:rsid w:val="00D47383"/>
    <w:rsid w:val="00D51476"/>
    <w:rsid w:val="00D564AD"/>
    <w:rsid w:val="00D60A4B"/>
    <w:rsid w:val="00D6265D"/>
    <w:rsid w:val="00D62712"/>
    <w:rsid w:val="00D627FC"/>
    <w:rsid w:val="00D65811"/>
    <w:rsid w:val="00D663AA"/>
    <w:rsid w:val="00D66477"/>
    <w:rsid w:val="00D71F09"/>
    <w:rsid w:val="00D74E03"/>
    <w:rsid w:val="00D7621F"/>
    <w:rsid w:val="00D77A34"/>
    <w:rsid w:val="00D82695"/>
    <w:rsid w:val="00D827E2"/>
    <w:rsid w:val="00D85A21"/>
    <w:rsid w:val="00D86BE3"/>
    <w:rsid w:val="00D92253"/>
    <w:rsid w:val="00D9338B"/>
    <w:rsid w:val="00D93FB9"/>
    <w:rsid w:val="00D95309"/>
    <w:rsid w:val="00D9555B"/>
    <w:rsid w:val="00DA0445"/>
    <w:rsid w:val="00DB253D"/>
    <w:rsid w:val="00DB2658"/>
    <w:rsid w:val="00DB3156"/>
    <w:rsid w:val="00DC0280"/>
    <w:rsid w:val="00DC1C1F"/>
    <w:rsid w:val="00DC4382"/>
    <w:rsid w:val="00DC547A"/>
    <w:rsid w:val="00DC5B56"/>
    <w:rsid w:val="00DC7263"/>
    <w:rsid w:val="00DD1205"/>
    <w:rsid w:val="00DD22DC"/>
    <w:rsid w:val="00DD4E45"/>
    <w:rsid w:val="00DD5BFC"/>
    <w:rsid w:val="00DF0744"/>
    <w:rsid w:val="00DF11BD"/>
    <w:rsid w:val="00DF137B"/>
    <w:rsid w:val="00DF2CFB"/>
    <w:rsid w:val="00DF33D3"/>
    <w:rsid w:val="00DF417E"/>
    <w:rsid w:val="00E012A5"/>
    <w:rsid w:val="00E04054"/>
    <w:rsid w:val="00E13AE0"/>
    <w:rsid w:val="00E13EDE"/>
    <w:rsid w:val="00E206A9"/>
    <w:rsid w:val="00E20F78"/>
    <w:rsid w:val="00E243F7"/>
    <w:rsid w:val="00E24DE5"/>
    <w:rsid w:val="00E25655"/>
    <w:rsid w:val="00E31BC0"/>
    <w:rsid w:val="00E3207C"/>
    <w:rsid w:val="00E33BB5"/>
    <w:rsid w:val="00E37BFE"/>
    <w:rsid w:val="00E40FD5"/>
    <w:rsid w:val="00E41EB9"/>
    <w:rsid w:val="00E449B6"/>
    <w:rsid w:val="00E450FC"/>
    <w:rsid w:val="00E452FE"/>
    <w:rsid w:val="00E500A5"/>
    <w:rsid w:val="00E56A14"/>
    <w:rsid w:val="00E570F1"/>
    <w:rsid w:val="00E66565"/>
    <w:rsid w:val="00E71057"/>
    <w:rsid w:val="00E73910"/>
    <w:rsid w:val="00E74B12"/>
    <w:rsid w:val="00E762F6"/>
    <w:rsid w:val="00E766B2"/>
    <w:rsid w:val="00E77328"/>
    <w:rsid w:val="00E77942"/>
    <w:rsid w:val="00E85B8D"/>
    <w:rsid w:val="00E944E1"/>
    <w:rsid w:val="00E951C1"/>
    <w:rsid w:val="00E9729F"/>
    <w:rsid w:val="00E97A17"/>
    <w:rsid w:val="00E97C5B"/>
    <w:rsid w:val="00EA1E09"/>
    <w:rsid w:val="00EA32BC"/>
    <w:rsid w:val="00EA3CBC"/>
    <w:rsid w:val="00EA6419"/>
    <w:rsid w:val="00EA7D0D"/>
    <w:rsid w:val="00EB3EA7"/>
    <w:rsid w:val="00EB400B"/>
    <w:rsid w:val="00EB4A3A"/>
    <w:rsid w:val="00EB545F"/>
    <w:rsid w:val="00EC0005"/>
    <w:rsid w:val="00EC10B2"/>
    <w:rsid w:val="00ED1AA4"/>
    <w:rsid w:val="00ED323B"/>
    <w:rsid w:val="00ED4282"/>
    <w:rsid w:val="00ED436F"/>
    <w:rsid w:val="00ED5BD3"/>
    <w:rsid w:val="00EE0DA2"/>
    <w:rsid w:val="00EE51D7"/>
    <w:rsid w:val="00EE674F"/>
    <w:rsid w:val="00EF06BB"/>
    <w:rsid w:val="00EF19E1"/>
    <w:rsid w:val="00F0392B"/>
    <w:rsid w:val="00F03E20"/>
    <w:rsid w:val="00F06802"/>
    <w:rsid w:val="00F104AA"/>
    <w:rsid w:val="00F141A0"/>
    <w:rsid w:val="00F14710"/>
    <w:rsid w:val="00F2154D"/>
    <w:rsid w:val="00F23F18"/>
    <w:rsid w:val="00F25B09"/>
    <w:rsid w:val="00F26307"/>
    <w:rsid w:val="00F3218D"/>
    <w:rsid w:val="00F33584"/>
    <w:rsid w:val="00F37A76"/>
    <w:rsid w:val="00F40F59"/>
    <w:rsid w:val="00F431A2"/>
    <w:rsid w:val="00F45F8D"/>
    <w:rsid w:val="00F52A5F"/>
    <w:rsid w:val="00F55888"/>
    <w:rsid w:val="00F65B8E"/>
    <w:rsid w:val="00F66B2D"/>
    <w:rsid w:val="00F6783B"/>
    <w:rsid w:val="00F73915"/>
    <w:rsid w:val="00F7595F"/>
    <w:rsid w:val="00F773B7"/>
    <w:rsid w:val="00F77CE8"/>
    <w:rsid w:val="00F81D42"/>
    <w:rsid w:val="00F832C0"/>
    <w:rsid w:val="00F837DF"/>
    <w:rsid w:val="00F90FF1"/>
    <w:rsid w:val="00F94E25"/>
    <w:rsid w:val="00F96DD4"/>
    <w:rsid w:val="00F970DD"/>
    <w:rsid w:val="00F97355"/>
    <w:rsid w:val="00FA0A2D"/>
    <w:rsid w:val="00FA3356"/>
    <w:rsid w:val="00FA44B1"/>
    <w:rsid w:val="00FA51BF"/>
    <w:rsid w:val="00FA6D80"/>
    <w:rsid w:val="00FB021F"/>
    <w:rsid w:val="00FB0A4A"/>
    <w:rsid w:val="00FB1A29"/>
    <w:rsid w:val="00FB4818"/>
    <w:rsid w:val="00FB5F96"/>
    <w:rsid w:val="00FB7A51"/>
    <w:rsid w:val="00FB7DBD"/>
    <w:rsid w:val="00FC0415"/>
    <w:rsid w:val="00FC395E"/>
    <w:rsid w:val="00FC6C5D"/>
    <w:rsid w:val="00FD0524"/>
    <w:rsid w:val="00FD299D"/>
    <w:rsid w:val="00FD4BA4"/>
    <w:rsid w:val="00FE2074"/>
    <w:rsid w:val="00FE22B2"/>
    <w:rsid w:val="00FE7482"/>
    <w:rsid w:val="00FF069F"/>
    <w:rsid w:val="00FF0A88"/>
    <w:rsid w:val="00FF21D5"/>
    <w:rsid w:val="00FF3DE4"/>
    <w:rsid w:val="00FF4951"/>
    <w:rsid w:val="00FF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5FF8A9"/>
  <w15:docId w15:val="{31AA0247-1DB3-44D6-AC91-2A6A0FA78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3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6F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1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F96"/>
  </w:style>
  <w:style w:type="paragraph" w:styleId="Footer">
    <w:name w:val="footer"/>
    <w:basedOn w:val="Normal"/>
    <w:link w:val="FooterChar"/>
    <w:uiPriority w:val="99"/>
    <w:unhideWhenUsed/>
    <w:rsid w:val="00051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F96"/>
  </w:style>
  <w:style w:type="paragraph" w:styleId="BalloonText">
    <w:name w:val="Balloon Text"/>
    <w:basedOn w:val="Normal"/>
    <w:link w:val="BalloonTextChar"/>
    <w:uiPriority w:val="99"/>
    <w:semiHidden/>
    <w:unhideWhenUsed/>
    <w:rsid w:val="00051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F9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4E9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2D72"/>
    <w:rPr>
      <w:color w:val="605E5C"/>
      <w:shd w:val="clear" w:color="auto" w:fill="E1DFDD"/>
    </w:rPr>
  </w:style>
  <w:style w:type="paragraph" w:customStyle="1" w:styleId="elementtoproof">
    <w:name w:val="elementtoproof"/>
    <w:basedOn w:val="Normal"/>
    <w:rsid w:val="00693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6938A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93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2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der@lider.media" TargetMode="External"/><Relationship Id="rId1" Type="http://schemas.openxmlformats.org/officeDocument/2006/relationships/hyperlink" Target="mailto:lidermedi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Dević</dc:creator>
  <cp:keywords/>
  <dc:description/>
  <cp:lastModifiedBy>Nataša Dević</cp:lastModifiedBy>
  <cp:revision>10</cp:revision>
  <cp:lastPrinted>2024-02-28T12:32:00Z</cp:lastPrinted>
  <dcterms:created xsi:type="dcterms:W3CDTF">2024-02-20T09:18:00Z</dcterms:created>
  <dcterms:modified xsi:type="dcterms:W3CDTF">2024-03-04T09:50:00Z</dcterms:modified>
</cp:coreProperties>
</file>